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13" w:rsidRDefault="00D64013" w:rsidP="00D64013">
      <w:pPr>
        <w:rPr>
          <w:b/>
          <w:sz w:val="44"/>
          <w:szCs w:val="116"/>
        </w:rPr>
      </w:pPr>
      <w:r>
        <w:rPr>
          <w:b/>
          <w:sz w:val="44"/>
          <w:szCs w:val="116"/>
        </w:rPr>
        <w:t xml:space="preserve">      </w:t>
      </w:r>
      <w:r w:rsidRPr="00D64013">
        <w:rPr>
          <w:b/>
          <w:noProof/>
          <w:sz w:val="44"/>
          <w:szCs w:val="116"/>
        </w:rPr>
        <w:drawing>
          <wp:inline distT="0" distB="0" distL="0" distR="0">
            <wp:extent cx="4294024" cy="1682151"/>
            <wp:effectExtent l="0" t="0" r="0" b="0"/>
            <wp:docPr id="5" name="Picture 2" descr="C:\Users\Owner\Desktop\Jay\My Documents\Leverett Trump\log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Jay\My Documents\Leverett Trump\logo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9" b="33707"/>
                    <a:stretch/>
                  </pic:blipFill>
                  <pic:spPr bwMode="auto">
                    <a:xfrm>
                      <a:off x="0" y="0"/>
                      <a:ext cx="4319718" cy="169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4013" w:rsidRDefault="00D64013" w:rsidP="00D64013">
      <w:pPr>
        <w:rPr>
          <w:b/>
          <w:sz w:val="44"/>
          <w:szCs w:val="116"/>
        </w:rPr>
      </w:pPr>
    </w:p>
    <w:p w:rsidR="00D64013" w:rsidRDefault="00D64013" w:rsidP="00D64013">
      <w:pPr>
        <w:rPr>
          <w:b/>
          <w:sz w:val="32"/>
          <w:szCs w:val="116"/>
        </w:rPr>
      </w:pPr>
      <w:r>
        <w:rPr>
          <w:b/>
          <w:sz w:val="44"/>
          <w:szCs w:val="116"/>
        </w:rPr>
        <w:t xml:space="preserve">                  </w:t>
      </w:r>
      <w:proofErr w:type="gramStart"/>
      <w:r w:rsidR="00E10D53" w:rsidRPr="00F628ED">
        <w:rPr>
          <w:b/>
          <w:sz w:val="44"/>
          <w:szCs w:val="116"/>
        </w:rPr>
        <w:t xml:space="preserve">REFLECTIONS </w:t>
      </w:r>
      <w:r w:rsidR="00F628ED">
        <w:rPr>
          <w:b/>
          <w:sz w:val="44"/>
          <w:szCs w:val="116"/>
        </w:rPr>
        <w:t xml:space="preserve"> </w:t>
      </w:r>
      <w:r w:rsidR="00F628ED" w:rsidRPr="00F628ED">
        <w:rPr>
          <w:b/>
          <w:sz w:val="32"/>
          <w:szCs w:val="116"/>
        </w:rPr>
        <w:t>ON</w:t>
      </w:r>
      <w:proofErr w:type="gramEnd"/>
      <w:r w:rsidR="00E10D53" w:rsidRPr="00F628ED">
        <w:rPr>
          <w:b/>
          <w:sz w:val="32"/>
          <w:szCs w:val="116"/>
        </w:rPr>
        <w:t xml:space="preserve"> </w:t>
      </w:r>
    </w:p>
    <w:p w:rsidR="00F628ED" w:rsidRDefault="00D64013" w:rsidP="00D64013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Dia</w:t>
      </w:r>
      <w:r w:rsidR="00F628ED">
        <w:rPr>
          <w:b/>
          <w:i/>
          <w:sz w:val="44"/>
          <w:szCs w:val="44"/>
        </w:rPr>
        <w:t>logue &amp; Discoveries in Rural Kentucky</w:t>
      </w:r>
    </w:p>
    <w:p w:rsidR="00E10D53" w:rsidRDefault="00E10D53" w:rsidP="00F628E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E10D53">
        <w:tc>
          <w:tcPr>
            <w:tcW w:w="8856" w:type="dxa"/>
            <w:shd w:val="clear" w:color="auto" w:fill="F2F2F2" w:themeFill="background1" w:themeFillShade="F2"/>
          </w:tcPr>
          <w:p w:rsidR="00F628ED" w:rsidRDefault="00F628ED" w:rsidP="00F628E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Tuesday</w:t>
            </w:r>
            <w:r w:rsidR="00E10D53" w:rsidRPr="006670B0">
              <w:rPr>
                <w:b/>
                <w:sz w:val="40"/>
                <w:szCs w:val="40"/>
              </w:rPr>
              <w:t xml:space="preserve">, </w:t>
            </w:r>
            <w:r>
              <w:rPr>
                <w:b/>
                <w:sz w:val="40"/>
                <w:szCs w:val="40"/>
              </w:rPr>
              <w:t xml:space="preserve">May 15, </w:t>
            </w:r>
            <w:r w:rsidR="00E10D53" w:rsidRPr="006670B0">
              <w:rPr>
                <w:b/>
                <w:sz w:val="40"/>
                <w:szCs w:val="40"/>
              </w:rPr>
              <w:t>7</w:t>
            </w:r>
            <w:r w:rsidR="00890DB4">
              <w:rPr>
                <w:b/>
                <w:sz w:val="40"/>
                <w:szCs w:val="40"/>
              </w:rPr>
              <w:t>:0</w:t>
            </w:r>
            <w:r w:rsidR="00EF635B">
              <w:rPr>
                <w:b/>
                <w:sz w:val="40"/>
                <w:szCs w:val="40"/>
              </w:rPr>
              <w:t>0</w:t>
            </w:r>
            <w:r w:rsidR="00890DB4">
              <w:rPr>
                <w:b/>
                <w:sz w:val="40"/>
                <w:szCs w:val="40"/>
              </w:rPr>
              <w:t>-9:00</w:t>
            </w:r>
            <w:r w:rsidR="00E10D53" w:rsidRPr="006670B0">
              <w:rPr>
                <w:b/>
                <w:sz w:val="40"/>
                <w:szCs w:val="40"/>
              </w:rPr>
              <w:t xml:space="preserve"> pm</w:t>
            </w:r>
          </w:p>
          <w:p w:rsidR="00E10D53" w:rsidRPr="006670B0" w:rsidRDefault="00F628ED" w:rsidP="00F628ED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Leverett</w:t>
            </w:r>
            <w:proofErr w:type="spellEnd"/>
            <w:r>
              <w:rPr>
                <w:b/>
                <w:sz w:val="40"/>
                <w:szCs w:val="40"/>
              </w:rPr>
              <w:t xml:space="preserve"> Elementary  School</w:t>
            </w:r>
          </w:p>
          <w:p w:rsidR="00E10D53" w:rsidRDefault="00F628ED" w:rsidP="00F628ED">
            <w:pPr>
              <w:jc w:val="center"/>
              <w:rPr>
                <w:b/>
                <w:sz w:val="56"/>
              </w:rPr>
            </w:pPr>
            <w:r>
              <w:rPr>
                <w:b/>
                <w:i/>
                <w:sz w:val="40"/>
                <w:szCs w:val="40"/>
              </w:rPr>
              <w:t xml:space="preserve">85 Montague Road, </w:t>
            </w:r>
            <w:proofErr w:type="spellStart"/>
            <w:r w:rsidR="00E10D53" w:rsidRPr="006670B0">
              <w:rPr>
                <w:b/>
                <w:i/>
                <w:sz w:val="40"/>
                <w:szCs w:val="40"/>
              </w:rPr>
              <w:t>Leverett</w:t>
            </w:r>
            <w:proofErr w:type="spellEnd"/>
          </w:p>
        </w:tc>
      </w:tr>
    </w:tbl>
    <w:p w:rsidR="00E10D53" w:rsidRPr="006670B0" w:rsidRDefault="00E10D53" w:rsidP="00E10D53">
      <w:pPr>
        <w:jc w:val="center"/>
        <w:rPr>
          <w:b/>
          <w:i/>
          <w:sz w:val="32"/>
        </w:rPr>
      </w:pPr>
    </w:p>
    <w:p w:rsidR="00D64013" w:rsidRDefault="00D64013" w:rsidP="00E10D53">
      <w:pPr>
        <w:spacing w:after="120"/>
        <w:jc w:val="center"/>
        <w:rPr>
          <w:b/>
          <w:i/>
          <w:sz w:val="32"/>
          <w:szCs w:val="32"/>
        </w:rPr>
      </w:pPr>
    </w:p>
    <w:p w:rsidR="00E10D53" w:rsidRPr="009F7A9B" w:rsidRDefault="00E10D53" w:rsidP="00E10D53">
      <w:pPr>
        <w:spacing w:after="120"/>
        <w:jc w:val="center"/>
        <w:rPr>
          <w:b/>
        </w:rPr>
      </w:pPr>
      <w:r w:rsidRPr="006670B0">
        <w:rPr>
          <w:b/>
          <w:i/>
          <w:sz w:val="32"/>
          <w:szCs w:val="32"/>
        </w:rPr>
        <w:t>FREE &amp; OPEN TO THE PUBLIC</w:t>
      </w:r>
      <w:r>
        <w:rPr>
          <w:b/>
          <w:i/>
          <w:sz w:val="32"/>
          <w:szCs w:val="32"/>
        </w:rPr>
        <w:t xml:space="preserve"> </w:t>
      </w:r>
    </w:p>
    <w:p w:rsidR="00E10D53" w:rsidRDefault="00890DB4" w:rsidP="00E10D53">
      <w:pPr>
        <w:spacing w:after="120"/>
        <w:rPr>
          <w:sz w:val="32"/>
        </w:rPr>
      </w:pPr>
      <w:r>
        <w:rPr>
          <w:b/>
          <w:sz w:val="32"/>
        </w:rPr>
        <w:t>April 19-23</w:t>
      </w:r>
      <w:r w:rsidR="00DD0AA6">
        <w:rPr>
          <w:b/>
          <w:sz w:val="32"/>
        </w:rPr>
        <w:t>, 2018--</w:t>
      </w:r>
      <w:bookmarkStart w:id="0" w:name="_GoBack"/>
      <w:bookmarkEnd w:id="0"/>
      <w:r w:rsidR="008315B2">
        <w:rPr>
          <w:b/>
          <w:sz w:val="32"/>
        </w:rPr>
        <w:t>F</w:t>
      </w:r>
      <w:r>
        <w:rPr>
          <w:b/>
          <w:sz w:val="32"/>
        </w:rPr>
        <w:t>ourteen</w:t>
      </w:r>
      <w:r w:rsidR="00835136">
        <w:rPr>
          <w:b/>
          <w:sz w:val="32"/>
        </w:rPr>
        <w:t xml:space="preserve"> of us from</w:t>
      </w:r>
      <w:r w:rsidR="00D64013">
        <w:rPr>
          <w:b/>
          <w:sz w:val="32"/>
        </w:rPr>
        <w:t xml:space="preserve"> the </w:t>
      </w:r>
      <w:proofErr w:type="spellStart"/>
      <w:r w:rsidR="00E10D53" w:rsidRPr="00B92863">
        <w:rPr>
          <w:b/>
          <w:sz w:val="32"/>
        </w:rPr>
        <w:t>Leverett</w:t>
      </w:r>
      <w:proofErr w:type="spellEnd"/>
      <w:r w:rsidR="00E10D53" w:rsidRPr="00B92863">
        <w:rPr>
          <w:b/>
          <w:sz w:val="32"/>
        </w:rPr>
        <w:t xml:space="preserve"> Alliance </w:t>
      </w:r>
      <w:r w:rsidR="00D64013">
        <w:rPr>
          <w:b/>
          <w:sz w:val="32"/>
        </w:rPr>
        <w:t>traveled to Letcher County, eastern Kentucky</w:t>
      </w:r>
      <w:r w:rsidR="00D05DC7">
        <w:rPr>
          <w:b/>
          <w:sz w:val="32"/>
        </w:rPr>
        <w:t>,</w:t>
      </w:r>
      <w:r w:rsidR="00D64013">
        <w:rPr>
          <w:b/>
          <w:sz w:val="32"/>
        </w:rPr>
        <w:t xml:space="preserve"> for a weekend of dialogue and cultural exchange. Last October we hosted the Kentuckians here. </w:t>
      </w:r>
      <w:r w:rsidR="008D17B1">
        <w:rPr>
          <w:b/>
          <w:sz w:val="32"/>
        </w:rPr>
        <w:t xml:space="preserve">The success of this second </w:t>
      </w:r>
      <w:r w:rsidR="00E10D53" w:rsidRPr="00B92863">
        <w:rPr>
          <w:b/>
          <w:sz w:val="32"/>
        </w:rPr>
        <w:t xml:space="preserve">weekend in bridging two very different communities </w:t>
      </w:r>
      <w:r w:rsidR="00E10D53">
        <w:rPr>
          <w:b/>
          <w:sz w:val="32"/>
        </w:rPr>
        <w:t xml:space="preserve">was exhilarating. </w:t>
      </w:r>
      <w:r w:rsidR="00E10D53" w:rsidRPr="00B92863">
        <w:rPr>
          <w:b/>
          <w:sz w:val="32"/>
        </w:rPr>
        <w:t>Come hea</w:t>
      </w:r>
      <w:r w:rsidR="00E10D53">
        <w:rPr>
          <w:b/>
          <w:sz w:val="32"/>
        </w:rPr>
        <w:t xml:space="preserve">r </w:t>
      </w:r>
      <w:r w:rsidR="00D64013">
        <w:rPr>
          <w:b/>
          <w:sz w:val="32"/>
        </w:rPr>
        <w:t xml:space="preserve">Hands </w:t>
      </w:r>
      <w:proofErr w:type="gramStart"/>
      <w:r w:rsidR="00D64013">
        <w:rPr>
          <w:b/>
          <w:sz w:val="32"/>
        </w:rPr>
        <w:t>Across</w:t>
      </w:r>
      <w:proofErr w:type="gramEnd"/>
      <w:r w:rsidR="00D64013">
        <w:rPr>
          <w:b/>
          <w:sz w:val="32"/>
        </w:rPr>
        <w:t xml:space="preserve"> the Hills members </w:t>
      </w:r>
      <w:r w:rsidR="00E10D53" w:rsidRPr="00B92863">
        <w:rPr>
          <w:b/>
          <w:sz w:val="32"/>
        </w:rPr>
        <w:t>speak about their experience</w:t>
      </w:r>
      <w:r w:rsidR="00D64013">
        <w:rPr>
          <w:b/>
          <w:sz w:val="32"/>
        </w:rPr>
        <w:t>s</w:t>
      </w:r>
      <w:r w:rsidR="00E10D53" w:rsidRPr="00B92863">
        <w:rPr>
          <w:b/>
          <w:sz w:val="32"/>
        </w:rPr>
        <w:t>.</w:t>
      </w:r>
      <w:r w:rsidR="00E10D53">
        <w:rPr>
          <w:b/>
          <w:sz w:val="32"/>
        </w:rPr>
        <w:t xml:space="preserve"> </w:t>
      </w:r>
    </w:p>
    <w:p w:rsidR="00D64013" w:rsidRPr="00B92863" w:rsidRDefault="00D64013" w:rsidP="00D64013">
      <w:pPr>
        <w:pStyle w:val="ListParagraph"/>
        <w:numPr>
          <w:ilvl w:val="0"/>
          <w:numId w:val="1"/>
        </w:numPr>
        <w:rPr>
          <w:b/>
          <w:sz w:val="32"/>
        </w:rPr>
      </w:pPr>
      <w:r w:rsidRPr="00B92863">
        <w:rPr>
          <w:b/>
          <w:sz w:val="32"/>
        </w:rPr>
        <w:t>What did we learn about the</w:t>
      </w:r>
      <w:r>
        <w:rPr>
          <w:b/>
          <w:sz w:val="32"/>
        </w:rPr>
        <w:t xml:space="preserve"> Kentuckians and ourselves</w:t>
      </w:r>
      <w:r w:rsidRPr="00B92863">
        <w:rPr>
          <w:b/>
          <w:sz w:val="32"/>
        </w:rPr>
        <w:t>?</w:t>
      </w:r>
    </w:p>
    <w:p w:rsidR="00E10D53" w:rsidRDefault="00D64013" w:rsidP="00E10D53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W</w:t>
      </w:r>
      <w:r w:rsidR="008D17B1">
        <w:rPr>
          <w:b/>
          <w:sz w:val="32"/>
        </w:rPr>
        <w:t>hat w</w:t>
      </w:r>
      <w:r w:rsidR="00E10D53">
        <w:rPr>
          <w:b/>
          <w:sz w:val="32"/>
        </w:rPr>
        <w:t>ere the closed dialogue</w:t>
      </w:r>
      <w:r w:rsidR="00E10D53" w:rsidRPr="00B92863">
        <w:rPr>
          <w:b/>
          <w:sz w:val="32"/>
        </w:rPr>
        <w:t>s (6 hours altogether) like?</w:t>
      </w:r>
    </w:p>
    <w:p w:rsidR="00E10D53" w:rsidRDefault="00E10D53" w:rsidP="00E10D53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What shifts and insights </w:t>
      </w:r>
      <w:r w:rsidRPr="00B92863">
        <w:rPr>
          <w:b/>
          <w:sz w:val="32"/>
        </w:rPr>
        <w:t>took place?</w:t>
      </w:r>
    </w:p>
    <w:p w:rsidR="00E10D53" w:rsidRDefault="00E10D53" w:rsidP="00E10D53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How did we manage hot-button political issues?</w:t>
      </w:r>
    </w:p>
    <w:p w:rsidR="00E10D53" w:rsidRDefault="00E10D53" w:rsidP="00E10D53">
      <w:pPr>
        <w:pStyle w:val="ListParagraph"/>
        <w:numPr>
          <w:ilvl w:val="0"/>
          <w:numId w:val="1"/>
        </w:numPr>
        <w:rPr>
          <w:b/>
          <w:sz w:val="32"/>
        </w:rPr>
      </w:pPr>
      <w:r w:rsidRPr="00B92863">
        <w:rPr>
          <w:b/>
          <w:sz w:val="32"/>
        </w:rPr>
        <w:t>Where does this bridging endeavor go from here?</w:t>
      </w:r>
    </w:p>
    <w:p w:rsidR="00E10D53" w:rsidRPr="00B92863" w:rsidRDefault="00E10D53" w:rsidP="00E10D53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Answers to </w:t>
      </w:r>
      <w:r w:rsidRPr="006670B0">
        <w:rPr>
          <w:b/>
          <w:i/>
          <w:sz w:val="32"/>
        </w:rPr>
        <w:t xml:space="preserve">your </w:t>
      </w:r>
      <w:r>
        <w:rPr>
          <w:b/>
          <w:sz w:val="32"/>
        </w:rPr>
        <w:t xml:space="preserve">questions . . . and </w:t>
      </w:r>
      <w:r w:rsidRPr="006670B0">
        <w:rPr>
          <w:b/>
          <w:i/>
          <w:sz w:val="32"/>
        </w:rPr>
        <w:t>more</w:t>
      </w:r>
    </w:p>
    <w:p w:rsidR="00F628ED" w:rsidRDefault="00F628ED"/>
    <w:sectPr w:rsidR="00F628ED" w:rsidSect="00F628E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1BE4"/>
    <w:multiLevelType w:val="hybridMultilevel"/>
    <w:tmpl w:val="5B2E5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53"/>
    <w:rsid w:val="000C2A3F"/>
    <w:rsid w:val="00420AA1"/>
    <w:rsid w:val="008315B2"/>
    <w:rsid w:val="00835136"/>
    <w:rsid w:val="00890DB4"/>
    <w:rsid w:val="008D17B1"/>
    <w:rsid w:val="009A3837"/>
    <w:rsid w:val="00AA4393"/>
    <w:rsid w:val="00B77367"/>
    <w:rsid w:val="00BC4FB0"/>
    <w:rsid w:val="00D05DC7"/>
    <w:rsid w:val="00D64013"/>
    <w:rsid w:val="00DD0AA6"/>
    <w:rsid w:val="00E10D53"/>
    <w:rsid w:val="00EA0644"/>
    <w:rsid w:val="00EF635B"/>
    <w:rsid w:val="00F628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53"/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D53"/>
    <w:pPr>
      <w:ind w:left="720"/>
      <w:contextualSpacing/>
    </w:pPr>
  </w:style>
  <w:style w:type="table" w:styleId="TableGrid">
    <w:name w:val="Table Grid"/>
    <w:basedOn w:val="TableNormal"/>
    <w:uiPriority w:val="59"/>
    <w:rsid w:val="00E1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3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9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53"/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D53"/>
    <w:pPr>
      <w:ind w:left="720"/>
      <w:contextualSpacing/>
    </w:pPr>
  </w:style>
  <w:style w:type="table" w:styleId="TableGrid">
    <w:name w:val="Table Grid"/>
    <w:basedOn w:val="TableNormal"/>
    <w:uiPriority w:val="59"/>
    <w:rsid w:val="00E1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3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9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Dunn</dc:creator>
  <cp:lastModifiedBy>JF</cp:lastModifiedBy>
  <cp:revision>2</cp:revision>
  <cp:lastPrinted>2018-04-27T13:58:00Z</cp:lastPrinted>
  <dcterms:created xsi:type="dcterms:W3CDTF">2018-05-04T14:39:00Z</dcterms:created>
  <dcterms:modified xsi:type="dcterms:W3CDTF">2018-05-04T14:39:00Z</dcterms:modified>
</cp:coreProperties>
</file>