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D6F95" w14:textId="77777777" w:rsidR="000D7737" w:rsidRPr="008C27B8" w:rsidRDefault="007F7B9A" w:rsidP="007F7B9A">
      <w:pPr>
        <w:jc w:val="center"/>
        <w:rPr>
          <w:b/>
          <w:color w:val="000080"/>
          <w:sz w:val="28"/>
          <w:szCs w:val="28"/>
        </w:rPr>
      </w:pPr>
      <w:r w:rsidRPr="008C27B8">
        <w:rPr>
          <w:b/>
          <w:color w:val="000080"/>
          <w:sz w:val="28"/>
          <w:szCs w:val="28"/>
        </w:rPr>
        <w:t>Friends of Leverett Pond</w:t>
      </w:r>
    </w:p>
    <w:p w14:paraId="33AE7BA6" w14:textId="77777777" w:rsidR="007F7B9A" w:rsidRPr="008C27B8" w:rsidRDefault="00CC3389" w:rsidP="007F7B9A">
      <w:pPr>
        <w:jc w:val="center"/>
        <w:rPr>
          <w:b/>
          <w:color w:val="000080"/>
          <w:sz w:val="24"/>
        </w:rPr>
      </w:pPr>
      <w:r>
        <w:rPr>
          <w:b/>
          <w:color w:val="000080"/>
          <w:sz w:val="24"/>
        </w:rPr>
        <w:t xml:space="preserve">c/o </w:t>
      </w:r>
      <w:r w:rsidR="007F7B9A" w:rsidRPr="008C27B8">
        <w:rPr>
          <w:b/>
          <w:color w:val="000080"/>
          <w:sz w:val="24"/>
        </w:rPr>
        <w:t>Mitchell T. Mulholland</w:t>
      </w:r>
    </w:p>
    <w:p w14:paraId="47CA64F3" w14:textId="77777777" w:rsidR="007F7B9A" w:rsidRPr="008C27B8" w:rsidRDefault="007F7B9A" w:rsidP="007F7B9A">
      <w:pPr>
        <w:jc w:val="center"/>
        <w:rPr>
          <w:b/>
          <w:color w:val="000080"/>
          <w:sz w:val="24"/>
        </w:rPr>
      </w:pPr>
      <w:smartTag w:uri="urn:schemas-microsoft-com:office:smarttags" w:element="address">
        <w:smartTag w:uri="urn:schemas-microsoft-com:office:smarttags" w:element="Street">
          <w:r w:rsidRPr="008C27B8">
            <w:rPr>
              <w:b/>
              <w:color w:val="000080"/>
              <w:sz w:val="24"/>
            </w:rPr>
            <w:t>35 Cider Mill Road</w:t>
          </w:r>
          <w:r w:rsidR="004F6ACE" w:rsidRPr="008C27B8">
            <w:rPr>
              <w:b/>
              <w:color w:val="000080"/>
              <w:sz w:val="24"/>
            </w:rPr>
            <w:t>, PO Box 209</w:t>
          </w:r>
        </w:smartTag>
      </w:smartTag>
    </w:p>
    <w:p w14:paraId="3A8F895B" w14:textId="77777777" w:rsidR="007F7B9A" w:rsidRPr="008C27B8" w:rsidRDefault="007F7B9A" w:rsidP="007F7B9A">
      <w:pPr>
        <w:jc w:val="center"/>
        <w:rPr>
          <w:b/>
          <w:color w:val="000080"/>
          <w:sz w:val="24"/>
        </w:rPr>
      </w:pPr>
      <w:smartTag w:uri="urn:schemas-microsoft-com:office:smarttags" w:element="place">
        <w:smartTag w:uri="urn:schemas-microsoft-com:office:smarttags" w:element="City">
          <w:r w:rsidRPr="008C27B8">
            <w:rPr>
              <w:b/>
              <w:color w:val="000080"/>
              <w:sz w:val="24"/>
            </w:rPr>
            <w:t>Leverett</w:t>
          </w:r>
        </w:smartTag>
        <w:r w:rsidRPr="008C27B8">
          <w:rPr>
            <w:b/>
            <w:color w:val="000080"/>
            <w:sz w:val="24"/>
          </w:rPr>
          <w:t xml:space="preserve">, </w:t>
        </w:r>
        <w:smartTag w:uri="urn:schemas-microsoft-com:office:smarttags" w:element="State">
          <w:r w:rsidRPr="008C27B8">
            <w:rPr>
              <w:b/>
              <w:color w:val="000080"/>
              <w:sz w:val="24"/>
            </w:rPr>
            <w:t>MA</w:t>
          </w:r>
        </w:smartTag>
        <w:r w:rsidRPr="008C27B8">
          <w:rPr>
            <w:b/>
            <w:color w:val="000080"/>
            <w:sz w:val="24"/>
          </w:rPr>
          <w:t xml:space="preserve">  </w:t>
        </w:r>
        <w:smartTag w:uri="urn:schemas-microsoft-com:office:smarttags" w:element="PostalCode">
          <w:r w:rsidRPr="008C27B8">
            <w:rPr>
              <w:b/>
              <w:color w:val="000080"/>
              <w:sz w:val="24"/>
            </w:rPr>
            <w:t>01054</w:t>
          </w:r>
        </w:smartTag>
      </w:smartTag>
    </w:p>
    <w:p w14:paraId="2F95420C" w14:textId="77777777" w:rsidR="007F7B9A" w:rsidRPr="008C27B8" w:rsidRDefault="007F7B9A" w:rsidP="007F7B9A">
      <w:pPr>
        <w:jc w:val="center"/>
        <w:rPr>
          <w:b/>
          <w:color w:val="000080"/>
          <w:szCs w:val="20"/>
        </w:rPr>
      </w:pPr>
      <w:r w:rsidRPr="008C27B8">
        <w:rPr>
          <w:b/>
          <w:color w:val="000080"/>
          <w:szCs w:val="20"/>
        </w:rPr>
        <w:t>Home 4</w:t>
      </w:r>
      <w:r w:rsidR="008F0FA3" w:rsidRPr="008C27B8">
        <w:rPr>
          <w:b/>
          <w:color w:val="000080"/>
          <w:szCs w:val="20"/>
        </w:rPr>
        <w:t>13-548-9161</w:t>
      </w:r>
      <w:r w:rsidRPr="008C27B8">
        <w:rPr>
          <w:b/>
          <w:color w:val="000080"/>
          <w:szCs w:val="20"/>
        </w:rPr>
        <w:t>, cell: 413-531-2730</w:t>
      </w:r>
    </w:p>
    <w:p w14:paraId="0C13A5F9" w14:textId="77777777" w:rsidR="003756F4" w:rsidRPr="008C27B8" w:rsidRDefault="003756F4" w:rsidP="007F7B9A">
      <w:pPr>
        <w:jc w:val="center"/>
        <w:rPr>
          <w:b/>
          <w:color w:val="000080"/>
          <w:szCs w:val="20"/>
        </w:rPr>
      </w:pPr>
      <w:r w:rsidRPr="008C27B8">
        <w:rPr>
          <w:b/>
          <w:color w:val="000080"/>
          <w:szCs w:val="20"/>
        </w:rPr>
        <w:t>Email: mulholland@anthro.umass.edu</w:t>
      </w:r>
    </w:p>
    <w:p w14:paraId="7EBDD57F" w14:textId="77777777" w:rsidR="000D7737" w:rsidRPr="00E37E33" w:rsidRDefault="000D7737">
      <w:pPr>
        <w:rPr>
          <w:color w:val="339966"/>
          <w:sz w:val="24"/>
        </w:rPr>
      </w:pPr>
    </w:p>
    <w:p w14:paraId="53B45435" w14:textId="06C186E8" w:rsidR="000D7737" w:rsidRDefault="003756F4">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1A6407">
        <w:rPr>
          <w:sz w:val="24"/>
        </w:rPr>
        <w:t xml:space="preserve">April </w:t>
      </w:r>
      <w:r w:rsidR="002E16F9">
        <w:rPr>
          <w:sz w:val="24"/>
        </w:rPr>
        <w:t>20</w:t>
      </w:r>
      <w:r w:rsidR="001A6407">
        <w:rPr>
          <w:sz w:val="24"/>
        </w:rPr>
        <w:t>, 2022</w:t>
      </w:r>
    </w:p>
    <w:p w14:paraId="480F64D2" w14:textId="77777777" w:rsidR="00EC68E0" w:rsidRDefault="00EC68E0" w:rsidP="007448CE">
      <w:pPr>
        <w:pStyle w:val="Heading3"/>
      </w:pPr>
    </w:p>
    <w:p w14:paraId="119BB7E4" w14:textId="77777777" w:rsidR="007448CE" w:rsidRDefault="006C2B39" w:rsidP="007448CE">
      <w:pPr>
        <w:pStyle w:val="Heading3"/>
      </w:pPr>
      <w:r>
        <w:t>Mr. Adam Kohl</w:t>
      </w:r>
    </w:p>
    <w:p w14:paraId="1DEA5303" w14:textId="77777777" w:rsidR="007448CE" w:rsidRDefault="00192F57" w:rsidP="007448CE">
      <w:pPr>
        <w:pStyle w:val="Heading3"/>
      </w:pPr>
      <w:r>
        <w:t>Administrator</w:t>
      </w:r>
    </w:p>
    <w:p w14:paraId="417F61DF" w14:textId="77777777" w:rsidR="007448CE" w:rsidRDefault="007448CE" w:rsidP="007448CE">
      <w:pPr>
        <w:pStyle w:val="Heading3"/>
      </w:pPr>
      <w:r>
        <w:t>Leverett Conservation Commission</w:t>
      </w:r>
    </w:p>
    <w:p w14:paraId="4EDA824D" w14:textId="77777777" w:rsidR="007448CE" w:rsidRDefault="007448CE" w:rsidP="007448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smartTag w:uri="urn:schemas-microsoft-com:office:smarttags" w:element="address">
        <w:smartTag w:uri="urn:schemas-microsoft-com:office:smarttags" w:element="Street">
          <w:r>
            <w:rPr>
              <w:bCs/>
              <w:sz w:val="24"/>
            </w:rPr>
            <w:t>PO Box</w:t>
          </w:r>
        </w:smartTag>
        <w:r>
          <w:rPr>
            <w:bCs/>
            <w:sz w:val="24"/>
          </w:rPr>
          <w:t xml:space="preserve"> 300</w:t>
        </w:r>
      </w:smartTag>
      <w:r w:rsidR="004F6ACE">
        <w:rPr>
          <w:bCs/>
          <w:sz w:val="24"/>
        </w:rPr>
        <w:t>,</w:t>
      </w:r>
      <w:r w:rsidR="00EB10A9">
        <w:rPr>
          <w:sz w:val="24"/>
        </w:rPr>
        <w:t xml:space="preserve"> </w:t>
      </w:r>
      <w:smartTag w:uri="urn:schemas-microsoft-com:office:smarttags" w:element="address">
        <w:smartTag w:uri="urn:schemas-microsoft-com:office:smarttags" w:element="Street">
          <w:r w:rsidR="00EB10A9" w:rsidRPr="003939F4">
            <w:rPr>
              <w:sz w:val="24"/>
            </w:rPr>
            <w:t>9 Montague Road</w:t>
          </w:r>
        </w:smartTag>
      </w:smartTag>
    </w:p>
    <w:p w14:paraId="2FC59918" w14:textId="77777777" w:rsidR="007448CE" w:rsidRDefault="007448CE" w:rsidP="007448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smartTag w:uri="urn:schemas-microsoft-com:office:smarttags" w:element="place">
        <w:smartTag w:uri="urn:schemas-microsoft-com:office:smarttags" w:element="City">
          <w:r>
            <w:rPr>
              <w:bCs/>
              <w:sz w:val="24"/>
            </w:rPr>
            <w:t>Leverett</w:t>
          </w:r>
        </w:smartTag>
        <w:r>
          <w:rPr>
            <w:bCs/>
            <w:sz w:val="24"/>
          </w:rPr>
          <w:t xml:space="preserve">, </w:t>
        </w:r>
        <w:smartTag w:uri="urn:schemas-microsoft-com:office:smarttags" w:element="State">
          <w:r>
            <w:rPr>
              <w:bCs/>
              <w:sz w:val="24"/>
            </w:rPr>
            <w:t>MA</w:t>
          </w:r>
        </w:smartTag>
        <w:r>
          <w:rPr>
            <w:bCs/>
            <w:sz w:val="24"/>
          </w:rPr>
          <w:t xml:space="preserve">  </w:t>
        </w:r>
        <w:smartTag w:uri="urn:schemas-microsoft-com:office:smarttags" w:element="PostalCode">
          <w:r>
            <w:rPr>
              <w:bCs/>
              <w:sz w:val="24"/>
            </w:rPr>
            <w:t>01054</w:t>
          </w:r>
        </w:smartTag>
      </w:smartTag>
    </w:p>
    <w:p w14:paraId="4A8EEE62" w14:textId="77777777" w:rsidR="003939F4" w:rsidRDefault="003939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p>
    <w:p w14:paraId="685BF613" w14:textId="77777777" w:rsidR="00F211D8" w:rsidRDefault="00594E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 xml:space="preserve">Annual </w:t>
      </w:r>
      <w:r w:rsidR="00DE7ADF">
        <w:rPr>
          <w:b/>
          <w:bCs/>
          <w:sz w:val="24"/>
        </w:rPr>
        <w:t>Proposal</w:t>
      </w:r>
      <w:r>
        <w:rPr>
          <w:b/>
          <w:bCs/>
          <w:sz w:val="24"/>
        </w:rPr>
        <w:t xml:space="preserve"> </w:t>
      </w:r>
      <w:r w:rsidR="00420DC8">
        <w:rPr>
          <w:b/>
          <w:bCs/>
          <w:sz w:val="24"/>
        </w:rPr>
        <w:t>20</w:t>
      </w:r>
      <w:r w:rsidR="001A6407">
        <w:rPr>
          <w:b/>
          <w:bCs/>
          <w:sz w:val="24"/>
        </w:rPr>
        <w:t>22</w:t>
      </w:r>
    </w:p>
    <w:p w14:paraId="2AFC13E4" w14:textId="77777777" w:rsidR="00772730" w:rsidRDefault="00772730" w:rsidP="00F211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Friends of Leverett Pond, Inc.</w:t>
      </w:r>
    </w:p>
    <w:p w14:paraId="2393D544" w14:textId="77777777" w:rsidR="00F211D8" w:rsidRDefault="00F211D8" w:rsidP="00F211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Leverett Pond Weed Management Project, Leverett, Massachusetts</w:t>
      </w:r>
    </w:p>
    <w:p w14:paraId="79695775" w14:textId="77777777" w:rsidR="00594E1F" w:rsidRDefault="00EC6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 xml:space="preserve">DEP </w:t>
      </w:r>
      <w:r w:rsidR="001737C5">
        <w:rPr>
          <w:b/>
          <w:bCs/>
          <w:sz w:val="24"/>
        </w:rPr>
        <w:t>Permit 200-01</w:t>
      </w:r>
      <w:r w:rsidR="001A6407">
        <w:rPr>
          <w:b/>
          <w:bCs/>
          <w:sz w:val="24"/>
        </w:rPr>
        <w:t>96</w:t>
      </w:r>
    </w:p>
    <w:p w14:paraId="594D27D3" w14:textId="77777777" w:rsidR="007A346E" w:rsidRDefault="001C6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Year #</w:t>
      </w:r>
      <w:r w:rsidR="001A6407">
        <w:rPr>
          <w:b/>
          <w:bCs/>
          <w:sz w:val="24"/>
        </w:rPr>
        <w:t>1</w:t>
      </w:r>
    </w:p>
    <w:p w14:paraId="7FFDC176" w14:textId="77777777" w:rsidR="00741EDA" w:rsidRDefault="00741E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4F3B6B7" w14:textId="77777777" w:rsidR="000D7737" w:rsidRDefault="000D7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Dear </w:t>
      </w:r>
      <w:r w:rsidR="006C2B39">
        <w:rPr>
          <w:sz w:val="24"/>
        </w:rPr>
        <w:t>Adam</w:t>
      </w:r>
      <w:r w:rsidR="008B1B52">
        <w:rPr>
          <w:sz w:val="24"/>
        </w:rPr>
        <w:t xml:space="preserve"> and LCC members</w:t>
      </w:r>
      <w:r w:rsidR="003939F4">
        <w:rPr>
          <w:sz w:val="24"/>
        </w:rPr>
        <w:t>,</w:t>
      </w:r>
    </w:p>
    <w:p w14:paraId="54B56538" w14:textId="77777777" w:rsidR="003939F4" w:rsidRDefault="003939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DF8EDE9" w14:textId="51DDEDFA" w:rsidR="006C2B39" w:rsidRDefault="007A346E" w:rsidP="00DE7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The </w:t>
      </w:r>
      <w:r w:rsidR="00DE7ADF">
        <w:rPr>
          <w:sz w:val="24"/>
        </w:rPr>
        <w:t>Friends of Leverett Pond (FLP)</w:t>
      </w:r>
      <w:r w:rsidR="0064241B">
        <w:rPr>
          <w:sz w:val="24"/>
        </w:rPr>
        <w:t>,</w:t>
      </w:r>
      <w:r w:rsidR="00DE7ADF">
        <w:rPr>
          <w:sz w:val="24"/>
        </w:rPr>
        <w:t xml:space="preserve"> </w:t>
      </w:r>
      <w:r w:rsidR="00CE5A1C">
        <w:rPr>
          <w:sz w:val="24"/>
        </w:rPr>
        <w:t xml:space="preserve">in the spirit of </w:t>
      </w:r>
      <w:r w:rsidR="00C51187">
        <w:rPr>
          <w:sz w:val="24"/>
        </w:rPr>
        <w:t>I</w:t>
      </w:r>
      <w:r w:rsidR="00CE5A1C">
        <w:rPr>
          <w:sz w:val="24"/>
        </w:rPr>
        <w:t xml:space="preserve">ntegrated </w:t>
      </w:r>
      <w:r w:rsidR="00C51187">
        <w:rPr>
          <w:sz w:val="24"/>
        </w:rPr>
        <w:t>P</w:t>
      </w:r>
      <w:r w:rsidR="00CE5A1C">
        <w:rPr>
          <w:sz w:val="24"/>
        </w:rPr>
        <w:t xml:space="preserve">est </w:t>
      </w:r>
      <w:r w:rsidR="00C51187">
        <w:rPr>
          <w:sz w:val="24"/>
        </w:rPr>
        <w:t>M</w:t>
      </w:r>
      <w:r w:rsidR="00CE5A1C">
        <w:rPr>
          <w:sz w:val="24"/>
        </w:rPr>
        <w:t>anagement practices</w:t>
      </w:r>
      <w:r w:rsidR="0064241B">
        <w:rPr>
          <w:sz w:val="24"/>
        </w:rPr>
        <w:t xml:space="preserve"> (IPM)</w:t>
      </w:r>
      <w:r w:rsidR="00CE5A1C">
        <w:rPr>
          <w:sz w:val="24"/>
        </w:rPr>
        <w:t xml:space="preserve">, </w:t>
      </w:r>
      <w:r w:rsidR="00DE7ADF">
        <w:rPr>
          <w:sz w:val="24"/>
        </w:rPr>
        <w:t>propos</w:t>
      </w:r>
      <w:r w:rsidR="00A82382">
        <w:rPr>
          <w:sz w:val="24"/>
        </w:rPr>
        <w:t>e</w:t>
      </w:r>
      <w:r w:rsidR="00DE7ADF">
        <w:rPr>
          <w:sz w:val="24"/>
        </w:rPr>
        <w:t xml:space="preserve"> to conduct nuisance </w:t>
      </w:r>
      <w:r w:rsidR="00C875F2">
        <w:rPr>
          <w:sz w:val="24"/>
        </w:rPr>
        <w:t xml:space="preserve">aquatic weed management for </w:t>
      </w:r>
      <w:r w:rsidR="00192F57">
        <w:rPr>
          <w:sz w:val="24"/>
        </w:rPr>
        <w:t>20</w:t>
      </w:r>
      <w:r w:rsidR="001A6407">
        <w:rPr>
          <w:sz w:val="24"/>
        </w:rPr>
        <w:t>22</w:t>
      </w:r>
      <w:r w:rsidR="00DE7ADF">
        <w:rPr>
          <w:sz w:val="24"/>
        </w:rPr>
        <w:t xml:space="preserve">, as outlined in our </w:t>
      </w:r>
      <w:r w:rsidR="003A18F5">
        <w:rPr>
          <w:sz w:val="24"/>
        </w:rPr>
        <w:t>Notice of Intent</w:t>
      </w:r>
      <w:r w:rsidR="00DE7ADF">
        <w:rPr>
          <w:sz w:val="24"/>
        </w:rPr>
        <w:t xml:space="preserve"> for Wetlands Protection Act Per</w:t>
      </w:r>
      <w:r w:rsidR="00192F57">
        <w:rPr>
          <w:sz w:val="24"/>
        </w:rPr>
        <w:t>mit 200-0</w:t>
      </w:r>
      <w:r w:rsidR="001A6407">
        <w:rPr>
          <w:sz w:val="24"/>
        </w:rPr>
        <w:t>196</w:t>
      </w:r>
      <w:r w:rsidR="003A18F5">
        <w:rPr>
          <w:sz w:val="24"/>
        </w:rPr>
        <w:t xml:space="preserve"> and Order of Conditions</w:t>
      </w:r>
      <w:r w:rsidR="00192F57">
        <w:rPr>
          <w:sz w:val="24"/>
        </w:rPr>
        <w:t xml:space="preserve">. This is the </w:t>
      </w:r>
      <w:r w:rsidR="001A6407">
        <w:rPr>
          <w:sz w:val="24"/>
        </w:rPr>
        <w:t>first</w:t>
      </w:r>
      <w:r w:rsidR="00DE7ADF">
        <w:rPr>
          <w:sz w:val="24"/>
        </w:rPr>
        <w:t xml:space="preserve"> year of </w:t>
      </w:r>
      <w:r w:rsidR="0064241B">
        <w:rPr>
          <w:sz w:val="24"/>
        </w:rPr>
        <w:t>the</w:t>
      </w:r>
      <w:r w:rsidR="00DE7ADF">
        <w:rPr>
          <w:sz w:val="24"/>
        </w:rPr>
        <w:t xml:space="preserve"> </w:t>
      </w:r>
      <w:r w:rsidR="006C2B39">
        <w:rPr>
          <w:sz w:val="24"/>
        </w:rPr>
        <w:t xml:space="preserve">five-year </w:t>
      </w:r>
      <w:r w:rsidR="00DE7ADF">
        <w:rPr>
          <w:sz w:val="24"/>
        </w:rPr>
        <w:t xml:space="preserve">project. </w:t>
      </w:r>
    </w:p>
    <w:p w14:paraId="61CBD1F1" w14:textId="77777777" w:rsidR="006C2B39" w:rsidRDefault="006C2B39" w:rsidP="00DE7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F4086E3" w14:textId="4F40B055" w:rsidR="008317C5" w:rsidRDefault="006C2B39" w:rsidP="00DE7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C2B39">
        <w:rPr>
          <w:b/>
          <w:bCs/>
          <w:sz w:val="24"/>
        </w:rPr>
        <w:t>Summary.</w:t>
      </w:r>
      <w:r>
        <w:rPr>
          <w:sz w:val="24"/>
        </w:rPr>
        <w:t xml:space="preserve"> </w:t>
      </w:r>
      <w:r w:rsidR="008317C5">
        <w:rPr>
          <w:sz w:val="24"/>
        </w:rPr>
        <w:t xml:space="preserve">FLP proposes two </w:t>
      </w:r>
      <w:r w:rsidR="00C51187">
        <w:rPr>
          <w:sz w:val="24"/>
        </w:rPr>
        <w:t xml:space="preserve">alternative </w:t>
      </w:r>
      <w:r w:rsidR="008317C5">
        <w:rPr>
          <w:sz w:val="24"/>
        </w:rPr>
        <w:t xml:space="preserve">scenarios that are dependent upon issuance of a </w:t>
      </w:r>
      <w:r w:rsidR="008317C5" w:rsidRPr="00C51187">
        <w:rPr>
          <w:sz w:val="24"/>
        </w:rPr>
        <w:t>Massachusetts D</w:t>
      </w:r>
      <w:r w:rsidR="00C51187" w:rsidRPr="00C51187">
        <w:rPr>
          <w:sz w:val="24"/>
        </w:rPr>
        <w:t xml:space="preserve">epartment of Environmental Protection, </w:t>
      </w:r>
      <w:r w:rsidR="008317C5" w:rsidRPr="00C51187">
        <w:rPr>
          <w:sz w:val="24"/>
        </w:rPr>
        <w:t>Division of Waterways</w:t>
      </w:r>
      <w:r w:rsidR="008317C5">
        <w:rPr>
          <w:sz w:val="24"/>
        </w:rPr>
        <w:t xml:space="preserve"> Dredging </w:t>
      </w:r>
      <w:r w:rsidR="00D81161">
        <w:rPr>
          <w:sz w:val="24"/>
        </w:rPr>
        <w:t>P</w:t>
      </w:r>
      <w:r w:rsidR="008317C5">
        <w:rPr>
          <w:sz w:val="24"/>
        </w:rPr>
        <w:t>ermit for mechanical management.</w:t>
      </w:r>
    </w:p>
    <w:p w14:paraId="09871428" w14:textId="1E1D01A0" w:rsidR="008317C5" w:rsidRDefault="008317C5" w:rsidP="00DE7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9D4085A" w14:textId="5E985955" w:rsidR="008317C5" w:rsidRPr="009956B3" w:rsidRDefault="008317C5" w:rsidP="008317C5">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4"/>
        </w:rPr>
      </w:pPr>
      <w:r>
        <w:rPr>
          <w:sz w:val="24"/>
        </w:rPr>
        <w:t>FLP proposes to conduct harvesting of milfoil using an Eco-Harvester operated by C&amp;D Underwater Maintenance of New Milford, CT.</w:t>
      </w:r>
      <w:r w:rsidR="008C7029">
        <w:rPr>
          <w:sz w:val="24"/>
        </w:rPr>
        <w:t xml:space="preserve"> Harvesting will take place </w:t>
      </w:r>
      <w:r w:rsidR="00C51187">
        <w:rPr>
          <w:sz w:val="24"/>
        </w:rPr>
        <w:t>with</w:t>
      </w:r>
      <w:r w:rsidR="008C7029">
        <w:rPr>
          <w:sz w:val="24"/>
        </w:rPr>
        <w:t xml:space="preserve">in a selected </w:t>
      </w:r>
      <w:r w:rsidR="003A18F5">
        <w:rPr>
          <w:sz w:val="24"/>
        </w:rPr>
        <w:t>eight</w:t>
      </w:r>
      <w:r w:rsidR="0021106B">
        <w:rPr>
          <w:sz w:val="24"/>
        </w:rPr>
        <w:t xml:space="preserve">-acres </w:t>
      </w:r>
      <w:r w:rsidR="00C51187">
        <w:rPr>
          <w:sz w:val="24"/>
        </w:rPr>
        <w:t xml:space="preserve">of shallow water </w:t>
      </w:r>
      <w:r w:rsidR="008C7029">
        <w:rPr>
          <w:sz w:val="24"/>
        </w:rPr>
        <w:t xml:space="preserve">that has </w:t>
      </w:r>
      <w:r w:rsidR="0021106B">
        <w:rPr>
          <w:sz w:val="24"/>
        </w:rPr>
        <w:t xml:space="preserve">milfoil. </w:t>
      </w:r>
      <w:r w:rsidR="008C7029" w:rsidRPr="009956B3">
        <w:rPr>
          <w:i/>
          <w:iCs/>
          <w:sz w:val="24"/>
        </w:rPr>
        <w:t>This approach is dependent upon FLP recei</w:t>
      </w:r>
      <w:r w:rsidR="0021106B" w:rsidRPr="009956B3">
        <w:rPr>
          <w:i/>
          <w:iCs/>
          <w:sz w:val="24"/>
        </w:rPr>
        <w:t>vi</w:t>
      </w:r>
      <w:r w:rsidR="008C7029" w:rsidRPr="009956B3">
        <w:rPr>
          <w:i/>
          <w:iCs/>
          <w:sz w:val="24"/>
        </w:rPr>
        <w:t xml:space="preserve">ng a Division of Waterways Dredging </w:t>
      </w:r>
      <w:r w:rsidR="00C51187" w:rsidRPr="009956B3">
        <w:rPr>
          <w:i/>
          <w:iCs/>
          <w:sz w:val="24"/>
        </w:rPr>
        <w:t>P</w:t>
      </w:r>
      <w:r w:rsidR="008C7029" w:rsidRPr="009956B3">
        <w:rPr>
          <w:i/>
          <w:iCs/>
          <w:sz w:val="24"/>
        </w:rPr>
        <w:t xml:space="preserve">ermit which </w:t>
      </w:r>
      <w:r w:rsidR="00C51187" w:rsidRPr="009956B3">
        <w:rPr>
          <w:i/>
          <w:iCs/>
          <w:sz w:val="24"/>
        </w:rPr>
        <w:t>is being</w:t>
      </w:r>
      <w:r w:rsidR="008C7029" w:rsidRPr="009956B3">
        <w:rPr>
          <w:i/>
          <w:iCs/>
          <w:sz w:val="24"/>
        </w:rPr>
        <w:t xml:space="preserve"> applied for. </w:t>
      </w:r>
      <w:r w:rsidR="009956B3" w:rsidRPr="009956B3">
        <w:rPr>
          <w:i/>
          <w:iCs/>
          <w:sz w:val="24"/>
        </w:rPr>
        <w:t xml:space="preserve">The application could not be submitted earlier because ice </w:t>
      </w:r>
      <w:r w:rsidR="00307915">
        <w:rPr>
          <w:i/>
          <w:iCs/>
          <w:sz w:val="24"/>
        </w:rPr>
        <w:t xml:space="preserve">on the pond </w:t>
      </w:r>
      <w:r w:rsidR="009956B3" w:rsidRPr="009956B3">
        <w:rPr>
          <w:i/>
          <w:iCs/>
          <w:sz w:val="24"/>
        </w:rPr>
        <w:t>prohibited acquisition of typical bottom profiles and FLP did not yet have an Order of Conditions</w:t>
      </w:r>
      <w:r w:rsidR="000D743C">
        <w:rPr>
          <w:i/>
          <w:iCs/>
          <w:sz w:val="24"/>
        </w:rPr>
        <w:t xml:space="preserve"> </w:t>
      </w:r>
      <w:r w:rsidR="009956B3" w:rsidRPr="009956B3">
        <w:rPr>
          <w:i/>
          <w:iCs/>
          <w:sz w:val="24"/>
        </w:rPr>
        <w:t>which must be attached to the application</w:t>
      </w:r>
      <w:r w:rsidR="00211C2D">
        <w:rPr>
          <w:i/>
          <w:iCs/>
          <w:sz w:val="24"/>
        </w:rPr>
        <w:t>)</w:t>
      </w:r>
      <w:r w:rsidR="009956B3" w:rsidRPr="009956B3">
        <w:rPr>
          <w:i/>
          <w:iCs/>
          <w:sz w:val="24"/>
        </w:rPr>
        <w:t xml:space="preserve">. </w:t>
      </w:r>
    </w:p>
    <w:p w14:paraId="62BAB5D2" w14:textId="77777777" w:rsidR="0021106B" w:rsidRDefault="0021106B" w:rsidP="002110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14:paraId="549D268D" w14:textId="478F3626" w:rsidR="008C7029" w:rsidRDefault="0021106B" w:rsidP="008317C5">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Or</w:t>
      </w:r>
      <w:r w:rsidR="00501BFC">
        <w:rPr>
          <w:sz w:val="24"/>
        </w:rPr>
        <w:t xml:space="preserve"> as an alternative</w:t>
      </w:r>
      <w:r w:rsidR="003A18F5">
        <w:rPr>
          <w:sz w:val="24"/>
        </w:rPr>
        <w:t xml:space="preserve"> if Eco-harvesting cannot be done in 2022</w:t>
      </w:r>
      <w:r w:rsidR="00C51187">
        <w:rPr>
          <w:sz w:val="24"/>
        </w:rPr>
        <w:t>….</w:t>
      </w:r>
      <w:r>
        <w:rPr>
          <w:sz w:val="24"/>
        </w:rPr>
        <w:t xml:space="preserve"> </w:t>
      </w:r>
      <w:r w:rsidR="008C7029">
        <w:rPr>
          <w:sz w:val="24"/>
        </w:rPr>
        <w:t xml:space="preserve">Application of the herbicide </w:t>
      </w:r>
      <w:r w:rsidR="008C7029" w:rsidRPr="0021106B">
        <w:rPr>
          <w:i/>
          <w:iCs/>
          <w:sz w:val="24"/>
        </w:rPr>
        <w:t>ProcellaCOR</w:t>
      </w:r>
      <w:r w:rsidR="008C7029">
        <w:rPr>
          <w:sz w:val="24"/>
        </w:rPr>
        <w:t xml:space="preserve"> </w:t>
      </w:r>
      <w:r>
        <w:rPr>
          <w:sz w:val="24"/>
        </w:rPr>
        <w:t>specifically targeting milfoil</w:t>
      </w:r>
      <w:r w:rsidR="00C51187">
        <w:rPr>
          <w:sz w:val="24"/>
        </w:rPr>
        <w:t xml:space="preserve"> in the same area</w:t>
      </w:r>
      <w:r>
        <w:rPr>
          <w:sz w:val="24"/>
        </w:rPr>
        <w:t xml:space="preserve">. If a </w:t>
      </w:r>
      <w:r w:rsidR="003A18F5">
        <w:rPr>
          <w:sz w:val="24"/>
        </w:rPr>
        <w:t xml:space="preserve">DEP Division of </w:t>
      </w:r>
      <w:r>
        <w:rPr>
          <w:sz w:val="24"/>
        </w:rPr>
        <w:t>Waterways Dredging permit has been issued</w:t>
      </w:r>
      <w:r w:rsidR="00C51187">
        <w:rPr>
          <w:sz w:val="24"/>
        </w:rPr>
        <w:t xml:space="preserve"> </w:t>
      </w:r>
      <w:r w:rsidR="00501BFC">
        <w:rPr>
          <w:sz w:val="24"/>
        </w:rPr>
        <w:t xml:space="preserve">in time </w:t>
      </w:r>
      <w:r w:rsidR="00C51187">
        <w:rPr>
          <w:sz w:val="24"/>
        </w:rPr>
        <w:t>for mechanical use</w:t>
      </w:r>
      <w:r>
        <w:rPr>
          <w:sz w:val="24"/>
        </w:rPr>
        <w:t>, this will be followed by removal of detritus and any remnant weeds using an Eco-Harvester.</w:t>
      </w:r>
      <w:r w:rsidR="00C51187">
        <w:rPr>
          <w:sz w:val="24"/>
        </w:rPr>
        <w:t xml:space="preserve"> If no permit has been issued</w:t>
      </w:r>
      <w:r w:rsidR="00D81161">
        <w:rPr>
          <w:sz w:val="24"/>
        </w:rPr>
        <w:t xml:space="preserve"> in a timely manner</w:t>
      </w:r>
      <w:r w:rsidR="00C51187">
        <w:rPr>
          <w:sz w:val="24"/>
        </w:rPr>
        <w:t>, follow-up will be in the 2023 season and include</w:t>
      </w:r>
      <w:r w:rsidR="00F12397">
        <w:rPr>
          <w:sz w:val="24"/>
        </w:rPr>
        <w:t>d</w:t>
      </w:r>
      <w:r w:rsidR="00C51187">
        <w:rPr>
          <w:sz w:val="24"/>
        </w:rPr>
        <w:t xml:space="preserve"> in the annual proposal to the </w:t>
      </w:r>
      <w:r w:rsidR="00D81161">
        <w:rPr>
          <w:sz w:val="24"/>
        </w:rPr>
        <w:t xml:space="preserve">Leverett </w:t>
      </w:r>
      <w:r w:rsidR="00C51187">
        <w:rPr>
          <w:sz w:val="24"/>
        </w:rPr>
        <w:t xml:space="preserve">Conservation Commission </w:t>
      </w:r>
      <w:r w:rsidR="00D81161">
        <w:rPr>
          <w:sz w:val="24"/>
        </w:rPr>
        <w:t xml:space="preserve">(LCC) </w:t>
      </w:r>
      <w:r w:rsidR="00C51187">
        <w:rPr>
          <w:sz w:val="24"/>
        </w:rPr>
        <w:t>for that year.</w:t>
      </w:r>
    </w:p>
    <w:p w14:paraId="1761A0F6" w14:textId="77777777" w:rsidR="00B956C6" w:rsidRDefault="00B956C6" w:rsidP="00B956C6">
      <w:pPr>
        <w:pStyle w:val="ListParagraph"/>
        <w:rPr>
          <w:sz w:val="24"/>
        </w:rPr>
      </w:pPr>
    </w:p>
    <w:p w14:paraId="1768B15F" w14:textId="77777777" w:rsidR="00B956C6" w:rsidRDefault="00B956C6" w:rsidP="00B956C6">
      <w:pPr>
        <w:rPr>
          <w:sz w:val="24"/>
        </w:rPr>
      </w:pPr>
      <w:r w:rsidRPr="002353CA">
        <w:rPr>
          <w:sz w:val="24"/>
        </w:rPr>
        <w:t>Hand</w:t>
      </w:r>
      <w:r w:rsidRPr="002353CA">
        <w:rPr>
          <w:sz w:val="24"/>
        </w:rPr>
        <w:noBreakHyphen/>
        <w:t>pulling</w:t>
      </w:r>
      <w:r>
        <w:rPr>
          <w:sz w:val="24"/>
        </w:rPr>
        <w:t xml:space="preserve"> and raking</w:t>
      </w:r>
      <w:r w:rsidRPr="002353CA">
        <w:rPr>
          <w:sz w:val="24"/>
        </w:rPr>
        <w:t xml:space="preserve"> (possibly SCUBA in some areas</w:t>
      </w:r>
      <w:r>
        <w:rPr>
          <w:sz w:val="24"/>
        </w:rPr>
        <w:t xml:space="preserve"> if appropriate</w:t>
      </w:r>
      <w:r w:rsidRPr="002353CA">
        <w:rPr>
          <w:sz w:val="24"/>
        </w:rPr>
        <w:t xml:space="preserve">) </w:t>
      </w:r>
      <w:r>
        <w:rPr>
          <w:sz w:val="24"/>
        </w:rPr>
        <w:t xml:space="preserve">is proposed to remove detritus and remaining invasive and nuisance plants near shore. </w:t>
      </w:r>
    </w:p>
    <w:p w14:paraId="15686C7F" w14:textId="77777777" w:rsidR="008317C5" w:rsidRDefault="008317C5" w:rsidP="00DE7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34203A2" w14:textId="2E6C373F" w:rsidR="006C2B39" w:rsidRDefault="00772730" w:rsidP="00DE7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FLP’s</w:t>
      </w:r>
      <w:r w:rsidR="0064241B">
        <w:rPr>
          <w:sz w:val="24"/>
        </w:rPr>
        <w:t xml:space="preserve"> IPM approach includes an herbicide treatment </w:t>
      </w:r>
      <w:r w:rsidR="00FA7108">
        <w:rPr>
          <w:sz w:val="24"/>
        </w:rPr>
        <w:t xml:space="preserve">within an </w:t>
      </w:r>
      <w:r w:rsidR="00307915">
        <w:rPr>
          <w:sz w:val="24"/>
        </w:rPr>
        <w:t>eight</w:t>
      </w:r>
      <w:r w:rsidR="00FA7108">
        <w:rPr>
          <w:sz w:val="24"/>
        </w:rPr>
        <w:t xml:space="preserve">-acre area </w:t>
      </w:r>
      <w:r w:rsidR="0064241B">
        <w:rPr>
          <w:sz w:val="24"/>
        </w:rPr>
        <w:t xml:space="preserve">to </w:t>
      </w:r>
      <w:r w:rsidR="00D81161">
        <w:rPr>
          <w:sz w:val="24"/>
        </w:rPr>
        <w:t xml:space="preserve">kill and </w:t>
      </w:r>
      <w:r w:rsidR="0064241B">
        <w:rPr>
          <w:sz w:val="24"/>
        </w:rPr>
        <w:t xml:space="preserve">inhibit </w:t>
      </w:r>
      <w:r w:rsidR="001A6407">
        <w:rPr>
          <w:sz w:val="24"/>
        </w:rPr>
        <w:t xml:space="preserve">milfoil </w:t>
      </w:r>
      <w:r>
        <w:rPr>
          <w:sz w:val="24"/>
        </w:rPr>
        <w:t xml:space="preserve">weed </w:t>
      </w:r>
      <w:r w:rsidR="0064241B">
        <w:rPr>
          <w:sz w:val="24"/>
        </w:rPr>
        <w:t>growth and to reduce the possibility of plant migration</w:t>
      </w:r>
      <w:r>
        <w:rPr>
          <w:sz w:val="24"/>
        </w:rPr>
        <w:t>;</w:t>
      </w:r>
      <w:r w:rsidR="0064241B">
        <w:rPr>
          <w:sz w:val="24"/>
        </w:rPr>
        <w:t xml:space="preserve"> mechanical removal</w:t>
      </w:r>
      <w:r w:rsidR="001A6407">
        <w:rPr>
          <w:sz w:val="24"/>
        </w:rPr>
        <w:t xml:space="preserve"> of detritus and roots</w:t>
      </w:r>
      <w:r>
        <w:rPr>
          <w:sz w:val="24"/>
        </w:rPr>
        <w:t>;</w:t>
      </w:r>
      <w:r w:rsidR="0064241B">
        <w:rPr>
          <w:sz w:val="24"/>
        </w:rPr>
        <w:t xml:space="preserve"> benthic barriers</w:t>
      </w:r>
      <w:r>
        <w:rPr>
          <w:sz w:val="24"/>
        </w:rPr>
        <w:t>;</w:t>
      </w:r>
      <w:r w:rsidR="0064241B">
        <w:rPr>
          <w:sz w:val="24"/>
        </w:rPr>
        <w:t xml:space="preserve"> hand raking</w:t>
      </w:r>
      <w:r>
        <w:rPr>
          <w:sz w:val="24"/>
        </w:rPr>
        <w:t>;</w:t>
      </w:r>
      <w:r w:rsidR="0064241B">
        <w:rPr>
          <w:sz w:val="24"/>
        </w:rPr>
        <w:t xml:space="preserve"> and if warranted, SCUBA hand-removal. </w:t>
      </w:r>
      <w:r w:rsidR="002738B8">
        <w:rPr>
          <w:sz w:val="24"/>
        </w:rPr>
        <w:t xml:space="preserve">Prior to the herbicide treatment, </w:t>
      </w:r>
      <w:r w:rsidR="00D81161">
        <w:rPr>
          <w:sz w:val="24"/>
        </w:rPr>
        <w:t xml:space="preserve">1) </w:t>
      </w:r>
      <w:r w:rsidR="00C822A3">
        <w:rPr>
          <w:sz w:val="24"/>
        </w:rPr>
        <w:t>FLP</w:t>
      </w:r>
      <w:r w:rsidR="00904FDA">
        <w:rPr>
          <w:sz w:val="24"/>
        </w:rPr>
        <w:t xml:space="preserve"> will </w:t>
      </w:r>
      <w:r w:rsidR="002738B8">
        <w:rPr>
          <w:sz w:val="24"/>
        </w:rPr>
        <w:t xml:space="preserve">conduct a </w:t>
      </w:r>
      <w:r w:rsidR="0064241B">
        <w:rPr>
          <w:sz w:val="24"/>
        </w:rPr>
        <w:t xml:space="preserve">visual </w:t>
      </w:r>
      <w:r w:rsidR="002738B8">
        <w:rPr>
          <w:sz w:val="24"/>
        </w:rPr>
        <w:t xml:space="preserve">survey of areas </w:t>
      </w:r>
      <w:r w:rsidR="001A6407">
        <w:rPr>
          <w:sz w:val="24"/>
        </w:rPr>
        <w:t xml:space="preserve">to be </w:t>
      </w:r>
      <w:r w:rsidR="002738B8">
        <w:rPr>
          <w:sz w:val="24"/>
        </w:rPr>
        <w:t>treated in 20</w:t>
      </w:r>
      <w:r w:rsidR="001A6407">
        <w:rPr>
          <w:sz w:val="24"/>
        </w:rPr>
        <w:t>22</w:t>
      </w:r>
      <w:r w:rsidR="002738B8">
        <w:rPr>
          <w:sz w:val="24"/>
        </w:rPr>
        <w:t xml:space="preserve"> as </w:t>
      </w:r>
      <w:r w:rsidR="00C822A3">
        <w:rPr>
          <w:sz w:val="24"/>
        </w:rPr>
        <w:t xml:space="preserve">recommended by the </w:t>
      </w:r>
      <w:r w:rsidR="00D81161">
        <w:rPr>
          <w:sz w:val="24"/>
        </w:rPr>
        <w:t>LCC</w:t>
      </w:r>
      <w:r w:rsidR="00C822A3">
        <w:rPr>
          <w:sz w:val="24"/>
        </w:rPr>
        <w:t xml:space="preserve"> </w:t>
      </w:r>
      <w:r w:rsidR="001A6407">
        <w:rPr>
          <w:sz w:val="24"/>
        </w:rPr>
        <w:t>in the Order of Conditions</w:t>
      </w:r>
      <w:r w:rsidR="006C2B39">
        <w:rPr>
          <w:sz w:val="24"/>
        </w:rPr>
        <w:t xml:space="preserve"> (see attached)</w:t>
      </w:r>
      <w:r w:rsidR="001A6407">
        <w:rPr>
          <w:sz w:val="24"/>
        </w:rPr>
        <w:t>.</w:t>
      </w:r>
      <w:r w:rsidR="00904FDA">
        <w:rPr>
          <w:sz w:val="24"/>
        </w:rPr>
        <w:t xml:space="preserve"> FLP’s </w:t>
      </w:r>
      <w:r w:rsidR="006C2B39">
        <w:rPr>
          <w:sz w:val="24"/>
        </w:rPr>
        <w:t>continued</w:t>
      </w:r>
      <w:r w:rsidR="00904FDA">
        <w:rPr>
          <w:sz w:val="24"/>
        </w:rPr>
        <w:t xml:space="preserve"> survey will provide continuity with surveys conducted by FLP since 201</w:t>
      </w:r>
      <w:r w:rsidR="00AF516E">
        <w:rPr>
          <w:sz w:val="24"/>
        </w:rPr>
        <w:t>8</w:t>
      </w:r>
      <w:r w:rsidR="00904FDA">
        <w:rPr>
          <w:sz w:val="24"/>
        </w:rPr>
        <w:t xml:space="preserve">. </w:t>
      </w:r>
      <w:r w:rsidR="001A6407">
        <w:rPr>
          <w:sz w:val="24"/>
        </w:rPr>
        <w:t xml:space="preserve"> </w:t>
      </w:r>
      <w:r w:rsidR="00D81161">
        <w:rPr>
          <w:sz w:val="24"/>
        </w:rPr>
        <w:t xml:space="preserve">2) </w:t>
      </w:r>
      <w:r w:rsidR="001A6407">
        <w:rPr>
          <w:sz w:val="24"/>
        </w:rPr>
        <w:t>FLP</w:t>
      </w:r>
      <w:r w:rsidR="00904FDA">
        <w:rPr>
          <w:sz w:val="24"/>
        </w:rPr>
        <w:t xml:space="preserve"> also </w:t>
      </w:r>
      <w:r w:rsidR="00AF516E">
        <w:rPr>
          <w:sz w:val="24"/>
        </w:rPr>
        <w:t xml:space="preserve">will </w:t>
      </w:r>
      <w:r w:rsidR="001A6407">
        <w:rPr>
          <w:sz w:val="24"/>
        </w:rPr>
        <w:t>hire Solitude Lake Management</w:t>
      </w:r>
      <w:r w:rsidR="00904FDA">
        <w:rPr>
          <w:sz w:val="24"/>
        </w:rPr>
        <w:t xml:space="preserve">, Inc. (SOL) </w:t>
      </w:r>
      <w:r w:rsidR="001A6407">
        <w:rPr>
          <w:sz w:val="24"/>
        </w:rPr>
        <w:t>to conduct a survey of the areas proposed for treatment.</w:t>
      </w:r>
    </w:p>
    <w:p w14:paraId="76924C11" w14:textId="77777777" w:rsidR="006C2B39" w:rsidRDefault="006C2B39" w:rsidP="00DE7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57D2FCB" w14:textId="1ACAE2D4" w:rsidR="00DE7ADF" w:rsidRDefault="00DE7ADF" w:rsidP="00DE7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As outlined in </w:t>
      </w:r>
      <w:r w:rsidR="007A346E">
        <w:rPr>
          <w:sz w:val="24"/>
        </w:rPr>
        <w:t xml:space="preserve">the </w:t>
      </w:r>
      <w:r>
        <w:rPr>
          <w:sz w:val="24"/>
        </w:rPr>
        <w:t>Order of Conditions for DEP Permit 200-01</w:t>
      </w:r>
      <w:r w:rsidR="00904FDA">
        <w:rPr>
          <w:sz w:val="24"/>
        </w:rPr>
        <w:t>9</w:t>
      </w:r>
      <w:r w:rsidR="001A6407">
        <w:rPr>
          <w:sz w:val="24"/>
        </w:rPr>
        <w:t>6</w:t>
      </w:r>
      <w:r>
        <w:rPr>
          <w:sz w:val="24"/>
        </w:rPr>
        <w:t>, a</w:t>
      </w:r>
      <w:r w:rsidRPr="002353CA">
        <w:rPr>
          <w:sz w:val="24"/>
        </w:rPr>
        <w:t xml:space="preserve">ll </w:t>
      </w:r>
      <w:r w:rsidR="002738B8">
        <w:rPr>
          <w:sz w:val="24"/>
        </w:rPr>
        <w:t xml:space="preserve">herbicide </w:t>
      </w:r>
      <w:r w:rsidRPr="002353CA">
        <w:rPr>
          <w:sz w:val="24"/>
        </w:rPr>
        <w:t>applications</w:t>
      </w:r>
      <w:r w:rsidR="0064241B">
        <w:rPr>
          <w:sz w:val="24"/>
        </w:rPr>
        <w:t>,</w:t>
      </w:r>
      <w:r w:rsidRPr="002353CA">
        <w:rPr>
          <w:sz w:val="24"/>
        </w:rPr>
        <w:t xml:space="preserve"> use of mechanical equipment</w:t>
      </w:r>
      <w:r w:rsidR="0064241B">
        <w:rPr>
          <w:sz w:val="24"/>
        </w:rPr>
        <w:t xml:space="preserve">, and other weed removal techniques </w:t>
      </w:r>
      <w:r w:rsidR="002738B8">
        <w:rPr>
          <w:sz w:val="24"/>
        </w:rPr>
        <w:t>on the Pond</w:t>
      </w:r>
      <w:r w:rsidRPr="002353CA">
        <w:rPr>
          <w:sz w:val="24"/>
        </w:rPr>
        <w:t xml:space="preserve"> require the prior annual approval of the </w:t>
      </w:r>
      <w:r>
        <w:rPr>
          <w:sz w:val="24"/>
        </w:rPr>
        <w:t xml:space="preserve">LCC </w:t>
      </w:r>
      <w:r w:rsidRPr="002353CA">
        <w:rPr>
          <w:sz w:val="24"/>
        </w:rPr>
        <w:t xml:space="preserve">before </w:t>
      </w:r>
      <w:r w:rsidR="006F7170">
        <w:rPr>
          <w:sz w:val="24"/>
        </w:rPr>
        <w:t>such actions</w:t>
      </w:r>
      <w:r w:rsidRPr="002353CA">
        <w:rPr>
          <w:sz w:val="24"/>
        </w:rPr>
        <w:t xml:space="preserve"> may occur. </w:t>
      </w:r>
      <w:r w:rsidR="001A6407">
        <w:rPr>
          <w:sz w:val="24"/>
        </w:rPr>
        <w:t xml:space="preserve">Use of mechanical equipment on Leverett Pond (categorized as a </w:t>
      </w:r>
      <w:r w:rsidR="001A6407" w:rsidRPr="0087324F">
        <w:rPr>
          <w:i/>
          <w:iCs/>
          <w:sz w:val="24"/>
        </w:rPr>
        <w:t>Great Pond</w:t>
      </w:r>
      <w:r w:rsidR="001A6407">
        <w:rPr>
          <w:sz w:val="24"/>
        </w:rPr>
        <w:t xml:space="preserve"> by the Commonwealth)</w:t>
      </w:r>
      <w:r w:rsidR="00AF516E">
        <w:rPr>
          <w:sz w:val="24"/>
        </w:rPr>
        <w:t xml:space="preserve"> </w:t>
      </w:r>
      <w:r w:rsidR="001A6407">
        <w:rPr>
          <w:sz w:val="24"/>
        </w:rPr>
        <w:t xml:space="preserve">also </w:t>
      </w:r>
      <w:r w:rsidR="00AF516E">
        <w:rPr>
          <w:sz w:val="24"/>
        </w:rPr>
        <w:t xml:space="preserve">will </w:t>
      </w:r>
      <w:r w:rsidR="001A6407">
        <w:rPr>
          <w:sz w:val="24"/>
        </w:rPr>
        <w:t xml:space="preserve">require a </w:t>
      </w:r>
      <w:r w:rsidR="00E7409F">
        <w:rPr>
          <w:sz w:val="24"/>
        </w:rPr>
        <w:t xml:space="preserve">DEP Division of </w:t>
      </w:r>
      <w:r w:rsidR="001A6407">
        <w:rPr>
          <w:sz w:val="24"/>
        </w:rPr>
        <w:t xml:space="preserve">Waterways </w:t>
      </w:r>
      <w:r w:rsidR="006C2B39">
        <w:rPr>
          <w:sz w:val="24"/>
        </w:rPr>
        <w:t>D</w:t>
      </w:r>
      <w:r w:rsidR="001A6407">
        <w:rPr>
          <w:sz w:val="24"/>
        </w:rPr>
        <w:t xml:space="preserve">redging </w:t>
      </w:r>
      <w:r w:rsidR="006C2B39">
        <w:rPr>
          <w:sz w:val="24"/>
        </w:rPr>
        <w:t>P</w:t>
      </w:r>
      <w:r w:rsidR="001A6407">
        <w:rPr>
          <w:sz w:val="24"/>
        </w:rPr>
        <w:t xml:space="preserve">ermit. That permit application </w:t>
      </w:r>
      <w:r w:rsidR="001C5CFC">
        <w:rPr>
          <w:sz w:val="24"/>
        </w:rPr>
        <w:t xml:space="preserve">is being forwarded to the </w:t>
      </w:r>
      <w:r w:rsidR="003554D1">
        <w:rPr>
          <w:sz w:val="24"/>
        </w:rPr>
        <w:t>DEP</w:t>
      </w:r>
      <w:r w:rsidR="00924B66">
        <w:rPr>
          <w:sz w:val="24"/>
        </w:rPr>
        <w:t xml:space="preserve"> Waterways</w:t>
      </w:r>
      <w:r w:rsidR="001C5CFC">
        <w:rPr>
          <w:sz w:val="24"/>
        </w:rPr>
        <w:t>.</w:t>
      </w:r>
      <w:r>
        <w:rPr>
          <w:sz w:val="24"/>
        </w:rPr>
        <w:t xml:space="preserve"> </w:t>
      </w:r>
      <w:r w:rsidR="00FA7108">
        <w:rPr>
          <w:sz w:val="24"/>
        </w:rPr>
        <w:t xml:space="preserve">Following </w:t>
      </w:r>
      <w:r w:rsidR="00924B66">
        <w:rPr>
          <w:sz w:val="24"/>
        </w:rPr>
        <w:t>issuance</w:t>
      </w:r>
      <w:r w:rsidR="00FA7108">
        <w:rPr>
          <w:sz w:val="24"/>
        </w:rPr>
        <w:t xml:space="preserve"> of the Waterways permit, FLP will hire SOL </w:t>
      </w:r>
      <w:r w:rsidR="00924B66">
        <w:rPr>
          <w:sz w:val="24"/>
        </w:rPr>
        <w:t xml:space="preserve">or C&amp;D </w:t>
      </w:r>
      <w:r w:rsidR="00FA7108">
        <w:rPr>
          <w:sz w:val="24"/>
        </w:rPr>
        <w:t xml:space="preserve">to remove roots and detritus </w:t>
      </w:r>
      <w:r w:rsidR="00924B66">
        <w:rPr>
          <w:sz w:val="24"/>
        </w:rPr>
        <w:t>from treated areas</w:t>
      </w:r>
      <w:r w:rsidR="00FA7108">
        <w:rPr>
          <w:sz w:val="24"/>
        </w:rPr>
        <w:t xml:space="preserve">. </w:t>
      </w:r>
    </w:p>
    <w:p w14:paraId="168890F4" w14:textId="77777777" w:rsidR="00420DC8" w:rsidRDefault="00420DC8" w:rsidP="00546B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02DA55A" w14:textId="77777777" w:rsidR="006F7170" w:rsidRDefault="006F7170" w:rsidP="006F7170">
      <w:pPr>
        <w:ind w:left="720"/>
        <w:rPr>
          <w:b/>
          <w:sz w:val="24"/>
        </w:rPr>
      </w:pPr>
    </w:p>
    <w:p w14:paraId="422D36D3" w14:textId="221F53AE" w:rsidR="007F6B61" w:rsidRDefault="00DE7ADF" w:rsidP="00DE7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027BF">
        <w:rPr>
          <w:b/>
          <w:sz w:val="24"/>
        </w:rPr>
        <w:t>P</w:t>
      </w:r>
      <w:r>
        <w:rPr>
          <w:b/>
          <w:sz w:val="24"/>
        </w:rPr>
        <w:t>roposal</w:t>
      </w:r>
      <w:r w:rsidRPr="00D027BF">
        <w:rPr>
          <w:b/>
          <w:sz w:val="24"/>
        </w:rPr>
        <w:t xml:space="preserve"> for </w:t>
      </w:r>
      <w:r w:rsidR="006F7170">
        <w:rPr>
          <w:b/>
          <w:sz w:val="24"/>
        </w:rPr>
        <w:t>20</w:t>
      </w:r>
      <w:r w:rsidR="001C5CFC">
        <w:rPr>
          <w:b/>
          <w:sz w:val="24"/>
        </w:rPr>
        <w:t>22</w:t>
      </w:r>
      <w:r w:rsidR="00AF516E">
        <w:rPr>
          <w:b/>
          <w:sz w:val="24"/>
        </w:rPr>
        <w:t xml:space="preserve"> Weed Management</w:t>
      </w:r>
      <w:r>
        <w:rPr>
          <w:b/>
          <w:sz w:val="24"/>
        </w:rPr>
        <w:t>.</w:t>
      </w:r>
      <w:r>
        <w:rPr>
          <w:sz w:val="24"/>
        </w:rPr>
        <w:t xml:space="preserve"> </w:t>
      </w:r>
    </w:p>
    <w:p w14:paraId="5B9D2148" w14:textId="43C1F7CB" w:rsidR="007F6B61" w:rsidRDefault="007F6B61" w:rsidP="00DE7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86C558B" w14:textId="31008C14" w:rsidR="008C7029" w:rsidRDefault="0021106B" w:rsidP="008C7029">
      <w:pPr>
        <w:tabs>
          <w:tab w:val="left" w:pos="-720"/>
        </w:tabs>
        <w:suppressAutoHyphens/>
        <w:spacing w:line="240" w:lineRule="atLeast"/>
        <w:jc w:val="both"/>
        <w:rPr>
          <w:spacing w:val="-3"/>
          <w:sz w:val="24"/>
        </w:rPr>
      </w:pPr>
      <w:r w:rsidRPr="0021106B">
        <w:rPr>
          <w:b/>
          <w:bCs/>
          <w:sz w:val="24"/>
        </w:rPr>
        <w:t xml:space="preserve">Approach 1) </w:t>
      </w:r>
      <w:r w:rsidR="008C7029" w:rsidRPr="0021106B">
        <w:rPr>
          <w:b/>
          <w:bCs/>
          <w:sz w:val="24"/>
        </w:rPr>
        <w:t>Eco-Harvester</w:t>
      </w:r>
      <w:r w:rsidR="008C7029">
        <w:rPr>
          <w:sz w:val="24"/>
        </w:rPr>
        <w:t xml:space="preserve">. </w:t>
      </w:r>
      <w:r w:rsidR="00CD4C0E">
        <w:rPr>
          <w:sz w:val="24"/>
        </w:rPr>
        <w:t xml:space="preserve">This approach is dependent upon a timely issuance of a DEP Division of Waterways Dredging </w:t>
      </w:r>
      <w:r w:rsidR="003554D1">
        <w:rPr>
          <w:sz w:val="24"/>
        </w:rPr>
        <w:t>P</w:t>
      </w:r>
      <w:r w:rsidR="00CD4C0E">
        <w:rPr>
          <w:sz w:val="24"/>
        </w:rPr>
        <w:t xml:space="preserve">ermit which </w:t>
      </w:r>
      <w:r w:rsidR="003554D1">
        <w:rPr>
          <w:sz w:val="24"/>
        </w:rPr>
        <w:t>is being</w:t>
      </w:r>
      <w:r w:rsidR="00CD4C0E">
        <w:rPr>
          <w:sz w:val="24"/>
        </w:rPr>
        <w:t xml:space="preserve"> applied for</w:t>
      </w:r>
      <w:r w:rsidR="00307915">
        <w:rPr>
          <w:sz w:val="24"/>
        </w:rPr>
        <w:t xml:space="preserve"> and/or the ability to schedule the service</w:t>
      </w:r>
      <w:r w:rsidR="00AF516E">
        <w:rPr>
          <w:sz w:val="24"/>
        </w:rPr>
        <w:t xml:space="preserve"> in 2022</w:t>
      </w:r>
      <w:r w:rsidR="00307915">
        <w:rPr>
          <w:sz w:val="24"/>
        </w:rPr>
        <w:t>.</w:t>
      </w:r>
      <w:r w:rsidR="00CD4C0E">
        <w:rPr>
          <w:sz w:val="24"/>
        </w:rPr>
        <w:t xml:space="preserve"> </w:t>
      </w:r>
      <w:r w:rsidR="00D26A1A">
        <w:rPr>
          <w:sz w:val="24"/>
        </w:rPr>
        <w:t xml:space="preserve">The use of an Eco-Harvester </w:t>
      </w:r>
      <w:r w:rsidR="00307915">
        <w:rPr>
          <w:sz w:val="24"/>
        </w:rPr>
        <w:t>as</w:t>
      </w:r>
      <w:r w:rsidR="00D26A1A">
        <w:rPr>
          <w:sz w:val="24"/>
        </w:rPr>
        <w:t xml:space="preserve"> proposed will target areas of </w:t>
      </w:r>
      <w:r w:rsidR="00307915">
        <w:rPr>
          <w:sz w:val="24"/>
        </w:rPr>
        <w:t xml:space="preserve">both </w:t>
      </w:r>
      <w:r w:rsidR="004E55EC">
        <w:rPr>
          <w:sz w:val="24"/>
        </w:rPr>
        <w:t>v</w:t>
      </w:r>
      <w:r w:rsidR="00D26A1A">
        <w:rPr>
          <w:sz w:val="24"/>
        </w:rPr>
        <w:t xml:space="preserve">ariable and Eurasian milfoil </w:t>
      </w:r>
      <w:r w:rsidR="00D26A1A" w:rsidRPr="00650FD7">
        <w:rPr>
          <w:sz w:val="24"/>
        </w:rPr>
        <w:t>(</w:t>
      </w:r>
      <w:r w:rsidR="00D26A1A" w:rsidRPr="00650FD7">
        <w:rPr>
          <w:i/>
          <w:iCs/>
          <w:sz w:val="24"/>
        </w:rPr>
        <w:t>Myriophyllum he</w:t>
      </w:r>
      <w:r w:rsidR="00D26A1A">
        <w:rPr>
          <w:i/>
          <w:iCs/>
          <w:sz w:val="24"/>
        </w:rPr>
        <w:t>t</w:t>
      </w:r>
      <w:r w:rsidR="00D26A1A" w:rsidRPr="00650FD7">
        <w:rPr>
          <w:i/>
          <w:iCs/>
          <w:sz w:val="24"/>
        </w:rPr>
        <w:t xml:space="preserve">erophyllum </w:t>
      </w:r>
      <w:r w:rsidR="00D26A1A" w:rsidRPr="00650FD7">
        <w:rPr>
          <w:sz w:val="24"/>
        </w:rPr>
        <w:t xml:space="preserve">and </w:t>
      </w:r>
      <w:r w:rsidR="00D26A1A" w:rsidRPr="00650FD7">
        <w:rPr>
          <w:i/>
          <w:iCs/>
          <w:sz w:val="24"/>
        </w:rPr>
        <w:t>M. spicatum</w:t>
      </w:r>
      <w:r w:rsidR="00D26A1A" w:rsidRPr="00650FD7">
        <w:rPr>
          <w:sz w:val="24"/>
        </w:rPr>
        <w:t>)</w:t>
      </w:r>
      <w:r w:rsidR="00D26A1A">
        <w:rPr>
          <w:sz w:val="24"/>
        </w:rPr>
        <w:t xml:space="preserve"> in selected shallow areas adjacent to the shore</w:t>
      </w:r>
      <w:r w:rsidR="003554D1">
        <w:rPr>
          <w:sz w:val="24"/>
        </w:rPr>
        <w:t>, and in discovered areas of high milfoil growth in shallow water away from shore</w:t>
      </w:r>
      <w:r w:rsidR="00D26A1A">
        <w:rPr>
          <w:sz w:val="24"/>
        </w:rPr>
        <w:t xml:space="preserve">. </w:t>
      </w:r>
      <w:r w:rsidR="00FA236C">
        <w:rPr>
          <w:sz w:val="24"/>
        </w:rPr>
        <w:t xml:space="preserve">The machine will also be able to remove detached </w:t>
      </w:r>
      <w:r w:rsidR="003554D1">
        <w:rPr>
          <w:sz w:val="24"/>
        </w:rPr>
        <w:t>“</w:t>
      </w:r>
      <w:r w:rsidR="00FA236C">
        <w:rPr>
          <w:sz w:val="24"/>
        </w:rPr>
        <w:t>floaters</w:t>
      </w:r>
      <w:r w:rsidR="003554D1">
        <w:rPr>
          <w:sz w:val="24"/>
        </w:rPr>
        <w:t>”</w:t>
      </w:r>
      <w:r w:rsidR="00FA236C">
        <w:rPr>
          <w:sz w:val="24"/>
        </w:rPr>
        <w:t xml:space="preserve"> such as bladderwort and curly-leaf Pondweed. </w:t>
      </w:r>
      <w:r w:rsidR="00D26A1A">
        <w:rPr>
          <w:sz w:val="24"/>
        </w:rPr>
        <w:t>Note that milfoil grow</w:t>
      </w:r>
      <w:r w:rsidR="00FA236C">
        <w:rPr>
          <w:sz w:val="24"/>
        </w:rPr>
        <w:t>s</w:t>
      </w:r>
      <w:r w:rsidR="00D26A1A">
        <w:rPr>
          <w:sz w:val="24"/>
        </w:rPr>
        <w:t xml:space="preserve"> in up to five feet of water and is found in abundance along the shoreline. </w:t>
      </w:r>
      <w:r w:rsidR="004E55EC">
        <w:rPr>
          <w:sz w:val="24"/>
        </w:rPr>
        <w:t xml:space="preserve">Milfoil is less abundant in heavy growth of emergent plants such as floating-leaf vegetation. </w:t>
      </w:r>
      <w:r w:rsidR="008C7029" w:rsidRPr="008C7029">
        <w:rPr>
          <w:spacing w:val="-3"/>
          <w:sz w:val="24"/>
        </w:rPr>
        <w:t>An Eco-Harvester pulls up the roots of plants</w:t>
      </w:r>
      <w:r>
        <w:rPr>
          <w:spacing w:val="-3"/>
          <w:sz w:val="24"/>
        </w:rPr>
        <w:t xml:space="preserve"> using a roller system that presses the pond bottom while a </w:t>
      </w:r>
      <w:r w:rsidR="003554D1">
        <w:rPr>
          <w:spacing w:val="-3"/>
          <w:sz w:val="24"/>
        </w:rPr>
        <w:t>“</w:t>
      </w:r>
      <w:r>
        <w:rPr>
          <w:spacing w:val="-3"/>
          <w:sz w:val="24"/>
        </w:rPr>
        <w:t>clam-dredge</w:t>
      </w:r>
      <w:r w:rsidR="003554D1">
        <w:rPr>
          <w:spacing w:val="-3"/>
          <w:sz w:val="24"/>
        </w:rPr>
        <w:t>-like” system pulls weeds and roots and compress</w:t>
      </w:r>
      <w:r w:rsidR="004E55EC">
        <w:rPr>
          <w:spacing w:val="-3"/>
          <w:sz w:val="24"/>
        </w:rPr>
        <w:t>es</w:t>
      </w:r>
      <w:r w:rsidR="003554D1">
        <w:rPr>
          <w:spacing w:val="-3"/>
          <w:sz w:val="24"/>
        </w:rPr>
        <w:t xml:space="preserve"> them into a hopper. The machine </w:t>
      </w:r>
      <w:r w:rsidR="00F12397">
        <w:rPr>
          <w:spacing w:val="-3"/>
          <w:sz w:val="24"/>
        </w:rPr>
        <w:t xml:space="preserve">will </w:t>
      </w:r>
      <w:r w:rsidR="008C7029" w:rsidRPr="008C7029">
        <w:rPr>
          <w:spacing w:val="-3"/>
          <w:sz w:val="24"/>
        </w:rPr>
        <w:t>also be used to cut vegetation like a</w:t>
      </w:r>
      <w:r w:rsidR="003554D1">
        <w:rPr>
          <w:spacing w:val="-3"/>
          <w:sz w:val="24"/>
        </w:rPr>
        <w:t xml:space="preserve"> standard mechanical </w:t>
      </w:r>
      <w:r w:rsidR="008C7029" w:rsidRPr="008C7029">
        <w:rPr>
          <w:spacing w:val="-3"/>
          <w:sz w:val="24"/>
        </w:rPr>
        <w:t>harvester.</w:t>
      </w:r>
      <w:r w:rsidR="009E5B85" w:rsidRPr="009E5B85">
        <w:t xml:space="preserve"> </w:t>
      </w:r>
      <w:r w:rsidR="009E5B85">
        <w:t xml:space="preserve"> </w:t>
      </w:r>
      <w:r w:rsidR="009E5B85" w:rsidRPr="009E5B85">
        <w:rPr>
          <w:sz w:val="24"/>
        </w:rPr>
        <w:t xml:space="preserve">The harvester both pulls aquatic vegetation by the root system and skims floating weed fragments, weed mats and algae blooms. </w:t>
      </w:r>
      <w:r w:rsidR="008C7029" w:rsidRPr="008C7029">
        <w:rPr>
          <w:spacing w:val="-3"/>
          <w:sz w:val="24"/>
        </w:rPr>
        <w:t xml:space="preserve"> </w:t>
      </w:r>
      <w:r w:rsidR="00735D5F">
        <w:rPr>
          <w:spacing w:val="-3"/>
          <w:sz w:val="24"/>
        </w:rPr>
        <w:t>The</w:t>
      </w:r>
      <w:r w:rsidR="009E5B85">
        <w:rPr>
          <w:spacing w:val="-3"/>
          <w:sz w:val="24"/>
        </w:rPr>
        <w:t xml:space="preserve"> advantage </w:t>
      </w:r>
      <w:r w:rsidR="00307915">
        <w:rPr>
          <w:spacing w:val="-3"/>
          <w:sz w:val="24"/>
        </w:rPr>
        <w:t xml:space="preserve">of this machine </w:t>
      </w:r>
      <w:r w:rsidR="009E5B85">
        <w:rPr>
          <w:spacing w:val="-3"/>
          <w:sz w:val="24"/>
        </w:rPr>
        <w:t xml:space="preserve">over other mechanical harvesters is that it is </w:t>
      </w:r>
      <w:r w:rsidR="008C7029" w:rsidRPr="008C7029">
        <w:rPr>
          <w:spacing w:val="-3"/>
          <w:sz w:val="24"/>
        </w:rPr>
        <w:t xml:space="preserve">able to remove milfoil with </w:t>
      </w:r>
      <w:r w:rsidR="009E5B85">
        <w:rPr>
          <w:spacing w:val="-3"/>
          <w:sz w:val="24"/>
        </w:rPr>
        <w:t xml:space="preserve">limited </w:t>
      </w:r>
      <w:r w:rsidR="008C7029" w:rsidRPr="008C7029">
        <w:rPr>
          <w:spacing w:val="-3"/>
          <w:sz w:val="24"/>
        </w:rPr>
        <w:t xml:space="preserve">spreading </w:t>
      </w:r>
      <w:r w:rsidR="009E5B85">
        <w:rPr>
          <w:spacing w:val="-3"/>
          <w:sz w:val="24"/>
        </w:rPr>
        <w:t xml:space="preserve">of </w:t>
      </w:r>
      <w:r w:rsidR="008C7029" w:rsidRPr="008C7029">
        <w:rPr>
          <w:spacing w:val="-3"/>
          <w:sz w:val="24"/>
        </w:rPr>
        <w:t>the plant</w:t>
      </w:r>
      <w:r w:rsidR="00BE1C30">
        <w:rPr>
          <w:spacing w:val="-3"/>
          <w:sz w:val="24"/>
        </w:rPr>
        <w:t xml:space="preserve"> and can pull roots</w:t>
      </w:r>
      <w:r w:rsidR="008C7029" w:rsidRPr="008C7029">
        <w:rPr>
          <w:spacing w:val="-3"/>
          <w:sz w:val="24"/>
        </w:rPr>
        <w:t xml:space="preserve">. Once </w:t>
      </w:r>
      <w:r w:rsidR="009E5B85">
        <w:rPr>
          <w:spacing w:val="-3"/>
          <w:sz w:val="24"/>
        </w:rPr>
        <w:t xml:space="preserve">the hopper is </w:t>
      </w:r>
      <w:r w:rsidR="008C7029" w:rsidRPr="008C7029">
        <w:rPr>
          <w:spacing w:val="-3"/>
          <w:sz w:val="24"/>
        </w:rPr>
        <w:t xml:space="preserve">full, the Eco-Harvester deposits the weeds on </w:t>
      </w:r>
      <w:r w:rsidR="009E5B85">
        <w:rPr>
          <w:spacing w:val="-3"/>
          <w:sz w:val="24"/>
        </w:rPr>
        <w:t xml:space="preserve">the </w:t>
      </w:r>
      <w:r w:rsidR="008C7029" w:rsidRPr="008C7029">
        <w:rPr>
          <w:spacing w:val="-3"/>
          <w:sz w:val="24"/>
        </w:rPr>
        <w:t xml:space="preserve">shore </w:t>
      </w:r>
      <w:r w:rsidR="009E5B85">
        <w:rPr>
          <w:spacing w:val="-3"/>
          <w:sz w:val="24"/>
        </w:rPr>
        <w:t>at a planned location (not within a wetland</w:t>
      </w:r>
      <w:r w:rsidR="00B35BF2">
        <w:rPr>
          <w:spacing w:val="-3"/>
          <w:sz w:val="24"/>
        </w:rPr>
        <w:t xml:space="preserve"> or buffer</w:t>
      </w:r>
      <w:r w:rsidR="009E5B85">
        <w:rPr>
          <w:spacing w:val="-3"/>
          <w:sz w:val="24"/>
        </w:rPr>
        <w:t>), or into a provided trailer</w:t>
      </w:r>
      <w:r w:rsidR="00B35BF2">
        <w:rPr>
          <w:spacing w:val="-3"/>
          <w:sz w:val="24"/>
        </w:rPr>
        <w:t>,</w:t>
      </w:r>
      <w:r w:rsidR="009E5B85">
        <w:rPr>
          <w:spacing w:val="-3"/>
          <w:sz w:val="24"/>
        </w:rPr>
        <w:t xml:space="preserve"> and once that is full</w:t>
      </w:r>
      <w:r w:rsidR="00B35BF2">
        <w:rPr>
          <w:spacing w:val="-3"/>
          <w:sz w:val="24"/>
        </w:rPr>
        <w:t>,</w:t>
      </w:r>
      <w:r w:rsidR="009E5B85">
        <w:rPr>
          <w:spacing w:val="-3"/>
          <w:sz w:val="24"/>
        </w:rPr>
        <w:t xml:space="preserve"> conveyed to a dump site</w:t>
      </w:r>
      <w:r w:rsidR="008C7029" w:rsidRPr="008C7029">
        <w:rPr>
          <w:spacing w:val="-3"/>
          <w:sz w:val="24"/>
        </w:rPr>
        <w:t>.</w:t>
      </w:r>
    </w:p>
    <w:p w14:paraId="200548A0" w14:textId="05BFEFC1" w:rsidR="00796202" w:rsidRDefault="00796202" w:rsidP="008C7029">
      <w:pPr>
        <w:tabs>
          <w:tab w:val="left" w:pos="-720"/>
        </w:tabs>
        <w:suppressAutoHyphens/>
        <w:spacing w:line="240" w:lineRule="atLeast"/>
        <w:jc w:val="both"/>
        <w:rPr>
          <w:spacing w:val="-3"/>
          <w:sz w:val="24"/>
        </w:rPr>
      </w:pPr>
    </w:p>
    <w:p w14:paraId="2F87E00C" w14:textId="4F5C5C41" w:rsidR="008C7029" w:rsidRDefault="009C4CBD" w:rsidP="00924B66">
      <w:pPr>
        <w:tabs>
          <w:tab w:val="left" w:pos="-720"/>
        </w:tabs>
        <w:suppressAutoHyphens/>
        <w:spacing w:line="240" w:lineRule="atLeast"/>
        <w:jc w:val="both"/>
        <w:rPr>
          <w:sz w:val="24"/>
        </w:rPr>
      </w:pPr>
      <w:r>
        <w:rPr>
          <w:spacing w:val="-3"/>
          <w:sz w:val="24"/>
        </w:rPr>
        <w:t xml:space="preserve">The Eco-Harvester is owned and operated by C&amp;D Underwater Maintenance of New Milford, CT. </w:t>
      </w:r>
      <w:r w:rsidR="00796202">
        <w:rPr>
          <w:spacing w:val="-3"/>
          <w:sz w:val="24"/>
        </w:rPr>
        <w:t>The harvester will be inspected by FLP personnel prior to launch to assure the machine is clean</w:t>
      </w:r>
      <w:r>
        <w:rPr>
          <w:spacing w:val="-3"/>
          <w:sz w:val="24"/>
        </w:rPr>
        <w:t xml:space="preserve"> and weed-free</w:t>
      </w:r>
      <w:r w:rsidR="00796202">
        <w:rPr>
          <w:spacing w:val="-3"/>
          <w:sz w:val="24"/>
        </w:rPr>
        <w:t>. The Eco</w:t>
      </w:r>
      <w:r>
        <w:rPr>
          <w:spacing w:val="-3"/>
          <w:sz w:val="24"/>
        </w:rPr>
        <w:t>-</w:t>
      </w:r>
      <w:r w:rsidR="00796202">
        <w:rPr>
          <w:spacing w:val="-3"/>
          <w:sz w:val="24"/>
        </w:rPr>
        <w:t>Harvester is cleaned with water and bleach</w:t>
      </w:r>
      <w:r>
        <w:rPr>
          <w:spacing w:val="-3"/>
          <w:sz w:val="24"/>
        </w:rPr>
        <w:t xml:space="preserve">ed for 24 hours </w:t>
      </w:r>
      <w:r w:rsidR="00796202">
        <w:rPr>
          <w:spacing w:val="-3"/>
          <w:sz w:val="24"/>
        </w:rPr>
        <w:t xml:space="preserve">at the Connecticut facility before </w:t>
      </w:r>
      <w:r w:rsidR="00307915">
        <w:rPr>
          <w:spacing w:val="-3"/>
          <w:sz w:val="24"/>
        </w:rPr>
        <w:t xml:space="preserve">being </w:t>
      </w:r>
      <w:r w:rsidR="00796202">
        <w:rPr>
          <w:spacing w:val="-3"/>
          <w:sz w:val="24"/>
        </w:rPr>
        <w:t>transport</w:t>
      </w:r>
      <w:r w:rsidR="00307915">
        <w:rPr>
          <w:spacing w:val="-3"/>
          <w:sz w:val="24"/>
        </w:rPr>
        <w:t>ed</w:t>
      </w:r>
      <w:r w:rsidR="00796202">
        <w:rPr>
          <w:spacing w:val="-3"/>
          <w:sz w:val="24"/>
        </w:rPr>
        <w:t xml:space="preserve"> to Leverett Pond. </w:t>
      </w:r>
    </w:p>
    <w:p w14:paraId="0363CC10" w14:textId="31883E1E" w:rsidR="00F31CCB" w:rsidRDefault="009C4CBD" w:rsidP="00DE7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bCs/>
          <w:sz w:val="24"/>
        </w:rPr>
        <w:br w:type="page"/>
      </w:r>
      <w:r w:rsidR="00A80DFA">
        <w:rPr>
          <w:b/>
          <w:bCs/>
          <w:sz w:val="24"/>
        </w:rPr>
        <w:lastRenderedPageBreak/>
        <w:t xml:space="preserve">Alternate </w:t>
      </w:r>
      <w:r w:rsidR="00CD4C0E" w:rsidRPr="00CD4C0E">
        <w:rPr>
          <w:b/>
          <w:bCs/>
          <w:sz w:val="24"/>
        </w:rPr>
        <w:t>Approach #2 – Herbicide Treatment.</w:t>
      </w:r>
      <w:r w:rsidR="00CD4C0E">
        <w:rPr>
          <w:sz w:val="24"/>
        </w:rPr>
        <w:t xml:space="preserve"> If a Waterways Dredging </w:t>
      </w:r>
      <w:r w:rsidR="00B35BF2">
        <w:rPr>
          <w:sz w:val="24"/>
        </w:rPr>
        <w:t>P</w:t>
      </w:r>
      <w:r w:rsidR="00CD4C0E">
        <w:rPr>
          <w:sz w:val="24"/>
        </w:rPr>
        <w:t xml:space="preserve">ermit is not received in time to harvest weeds </w:t>
      </w:r>
      <w:r w:rsidR="00D26A1A">
        <w:rPr>
          <w:sz w:val="24"/>
        </w:rPr>
        <w:t xml:space="preserve">by June </w:t>
      </w:r>
      <w:r w:rsidR="00B35BF2">
        <w:rPr>
          <w:sz w:val="24"/>
        </w:rPr>
        <w:t xml:space="preserve">or </w:t>
      </w:r>
      <w:r w:rsidR="00D26A1A">
        <w:rPr>
          <w:sz w:val="24"/>
        </w:rPr>
        <w:t xml:space="preserve">July, </w:t>
      </w:r>
      <w:r w:rsidR="009B5B38">
        <w:rPr>
          <w:sz w:val="24"/>
        </w:rPr>
        <w:t xml:space="preserve">or cannot be scheduled in 2022, </w:t>
      </w:r>
      <w:r w:rsidR="00DE7ADF">
        <w:rPr>
          <w:sz w:val="24"/>
        </w:rPr>
        <w:t xml:space="preserve">the FLP proposes </w:t>
      </w:r>
      <w:r w:rsidR="00307915">
        <w:rPr>
          <w:sz w:val="24"/>
        </w:rPr>
        <w:t xml:space="preserve">as an alternative </w:t>
      </w:r>
      <w:r w:rsidR="002738B8">
        <w:rPr>
          <w:sz w:val="24"/>
        </w:rPr>
        <w:t xml:space="preserve">to apply one herbicide treatment </w:t>
      </w:r>
      <w:r w:rsidR="00D26A1A">
        <w:rPr>
          <w:sz w:val="24"/>
        </w:rPr>
        <w:t>(</w:t>
      </w:r>
      <w:r w:rsidR="00307915">
        <w:rPr>
          <w:sz w:val="24"/>
        </w:rPr>
        <w:t xml:space="preserve">of </w:t>
      </w:r>
      <w:r w:rsidR="00D26A1A" w:rsidRPr="00D26A1A">
        <w:rPr>
          <w:i/>
          <w:iCs/>
          <w:sz w:val="24"/>
        </w:rPr>
        <w:t>ProcellaCOR</w:t>
      </w:r>
      <w:r w:rsidR="00D26A1A">
        <w:rPr>
          <w:sz w:val="24"/>
        </w:rPr>
        <w:t xml:space="preserve">) </w:t>
      </w:r>
      <w:r w:rsidR="00307915">
        <w:rPr>
          <w:sz w:val="24"/>
        </w:rPr>
        <w:t xml:space="preserve">to </w:t>
      </w:r>
      <w:r w:rsidR="002738B8">
        <w:rPr>
          <w:sz w:val="24"/>
        </w:rPr>
        <w:t xml:space="preserve">target </w:t>
      </w:r>
      <w:r w:rsidR="001C5CFC">
        <w:rPr>
          <w:sz w:val="24"/>
        </w:rPr>
        <w:t>V</w:t>
      </w:r>
      <w:r w:rsidR="002738B8">
        <w:rPr>
          <w:sz w:val="24"/>
        </w:rPr>
        <w:t xml:space="preserve">ariable and Eurasian </w:t>
      </w:r>
      <w:r w:rsidR="0064241B">
        <w:rPr>
          <w:sz w:val="24"/>
        </w:rPr>
        <w:t>m</w:t>
      </w:r>
      <w:r w:rsidR="002738B8">
        <w:rPr>
          <w:sz w:val="24"/>
        </w:rPr>
        <w:t>ilfoil</w:t>
      </w:r>
      <w:r w:rsidR="0064241B">
        <w:rPr>
          <w:sz w:val="24"/>
        </w:rPr>
        <w:t xml:space="preserve"> </w:t>
      </w:r>
      <w:r w:rsidR="001C5CFC" w:rsidRPr="00650FD7">
        <w:rPr>
          <w:sz w:val="24"/>
        </w:rPr>
        <w:t>(</w:t>
      </w:r>
      <w:r w:rsidR="00FA7108" w:rsidRPr="00650FD7">
        <w:rPr>
          <w:i/>
          <w:iCs/>
          <w:sz w:val="24"/>
        </w:rPr>
        <w:t>Myriophyllum he</w:t>
      </w:r>
      <w:r w:rsidR="00650FD7">
        <w:rPr>
          <w:i/>
          <w:iCs/>
          <w:sz w:val="24"/>
        </w:rPr>
        <w:t>t</w:t>
      </w:r>
      <w:r w:rsidR="00FA7108" w:rsidRPr="00650FD7">
        <w:rPr>
          <w:i/>
          <w:iCs/>
          <w:sz w:val="24"/>
        </w:rPr>
        <w:t xml:space="preserve">erophyllum </w:t>
      </w:r>
      <w:r w:rsidR="00FA7108" w:rsidRPr="00650FD7">
        <w:rPr>
          <w:sz w:val="24"/>
        </w:rPr>
        <w:t xml:space="preserve">and </w:t>
      </w:r>
      <w:r w:rsidR="00650FD7" w:rsidRPr="00650FD7">
        <w:rPr>
          <w:i/>
          <w:iCs/>
          <w:sz w:val="24"/>
        </w:rPr>
        <w:t>M. spicatum</w:t>
      </w:r>
      <w:r w:rsidR="00650FD7" w:rsidRPr="00650FD7">
        <w:rPr>
          <w:sz w:val="24"/>
        </w:rPr>
        <w:t>)</w:t>
      </w:r>
      <w:r w:rsidR="001C5CFC">
        <w:rPr>
          <w:sz w:val="24"/>
        </w:rPr>
        <w:t xml:space="preserve"> </w:t>
      </w:r>
      <w:r w:rsidR="0064241B">
        <w:rPr>
          <w:sz w:val="24"/>
        </w:rPr>
        <w:t>in selected shallow areas adjacent to the shore</w:t>
      </w:r>
      <w:r w:rsidR="00B35BF2">
        <w:rPr>
          <w:sz w:val="24"/>
        </w:rPr>
        <w:t xml:space="preserve"> and in any </w:t>
      </w:r>
      <w:r w:rsidR="009B5B38">
        <w:rPr>
          <w:sz w:val="24"/>
        </w:rPr>
        <w:t xml:space="preserve">newly </w:t>
      </w:r>
      <w:r w:rsidR="00B35BF2">
        <w:rPr>
          <w:sz w:val="24"/>
        </w:rPr>
        <w:t>discovered areas of high milfoil growth in the main body of the Pond (e.g. a one-acre area at the north end of the channel from the Public Access</w:t>
      </w:r>
      <w:r w:rsidR="002738B8">
        <w:rPr>
          <w:sz w:val="24"/>
        </w:rPr>
        <w:t xml:space="preserve">. </w:t>
      </w:r>
      <w:r w:rsidR="004B39EF">
        <w:rPr>
          <w:sz w:val="24"/>
        </w:rPr>
        <w:t>(</w:t>
      </w:r>
      <w:r w:rsidR="004B39EF" w:rsidRPr="004B39EF">
        <w:rPr>
          <w:i/>
          <w:iCs/>
          <w:sz w:val="24"/>
        </w:rPr>
        <w:t xml:space="preserve">Note that milfoil generally grows in up to </w:t>
      </w:r>
      <w:r w:rsidR="006C1157">
        <w:rPr>
          <w:i/>
          <w:iCs/>
          <w:sz w:val="24"/>
        </w:rPr>
        <w:t>five</w:t>
      </w:r>
      <w:r w:rsidR="004B39EF" w:rsidRPr="004B39EF">
        <w:rPr>
          <w:i/>
          <w:iCs/>
          <w:sz w:val="24"/>
        </w:rPr>
        <w:t xml:space="preserve"> feet of depth and is most common along the shore of the Pond</w:t>
      </w:r>
      <w:r w:rsidR="00B35BF2">
        <w:rPr>
          <w:i/>
          <w:iCs/>
          <w:sz w:val="24"/>
        </w:rPr>
        <w:t xml:space="preserve"> or in other areas of shallow water</w:t>
      </w:r>
      <w:r w:rsidR="004B39EF">
        <w:rPr>
          <w:sz w:val="24"/>
        </w:rPr>
        <w:t>.</w:t>
      </w:r>
      <w:r w:rsidR="006C1157">
        <w:rPr>
          <w:sz w:val="24"/>
        </w:rPr>
        <w:t xml:space="preserve"> </w:t>
      </w:r>
      <w:r w:rsidR="006C1157" w:rsidRPr="006C1157">
        <w:rPr>
          <w:i/>
          <w:iCs/>
          <w:sz w:val="24"/>
        </w:rPr>
        <w:t>Milfoil is less common in dense growths of floating-leaf vegetation</w:t>
      </w:r>
      <w:r w:rsidR="006C1157">
        <w:rPr>
          <w:sz w:val="24"/>
        </w:rPr>
        <w:t>.</w:t>
      </w:r>
      <w:r w:rsidR="004B39EF">
        <w:rPr>
          <w:sz w:val="24"/>
        </w:rPr>
        <w:t xml:space="preserve">) </w:t>
      </w:r>
      <w:r w:rsidR="00B35BF2">
        <w:rPr>
          <w:sz w:val="24"/>
        </w:rPr>
        <w:t xml:space="preserve">The proposed herbicide treatment will be conducted by Solitude Lake Management, Inc. of Shrewsbury, MA, a contractor licensed by the Commonwealth. </w:t>
      </w:r>
      <w:r w:rsidR="00F31CCB">
        <w:rPr>
          <w:sz w:val="24"/>
        </w:rPr>
        <w:t xml:space="preserve">Prior to treatment SOL and FLP will apply for a </w:t>
      </w:r>
      <w:r w:rsidR="00F31CCB" w:rsidRPr="0011142D">
        <w:rPr>
          <w:i/>
          <w:sz w:val="24"/>
        </w:rPr>
        <w:t>License to Apply Chemicals for Control of Nuisance Aquatic Vegetation</w:t>
      </w:r>
      <w:r w:rsidR="00F31CCB">
        <w:rPr>
          <w:i/>
          <w:sz w:val="24"/>
        </w:rPr>
        <w:t xml:space="preserve"> </w:t>
      </w:r>
      <w:r w:rsidR="00F31CCB" w:rsidRPr="008E2F50">
        <w:rPr>
          <w:sz w:val="24"/>
        </w:rPr>
        <w:t xml:space="preserve">from </w:t>
      </w:r>
      <w:r w:rsidR="00F31CCB">
        <w:rPr>
          <w:sz w:val="24"/>
        </w:rPr>
        <w:t xml:space="preserve">the </w:t>
      </w:r>
      <w:r w:rsidR="009B5B38">
        <w:rPr>
          <w:sz w:val="24"/>
        </w:rPr>
        <w:t xml:space="preserve">DEP </w:t>
      </w:r>
      <w:r w:rsidR="00F31CCB">
        <w:rPr>
          <w:sz w:val="24"/>
        </w:rPr>
        <w:t>Bureau of Resources Protection (BRP WM 04 permit). A copy of the license will be provided to the LCC prior to treatment.</w:t>
      </w:r>
    </w:p>
    <w:p w14:paraId="29BCDE1C" w14:textId="4DA1A0DA" w:rsidR="0087324F" w:rsidRDefault="0087324F" w:rsidP="00DE7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DE2693E" w14:textId="22EF9EF5" w:rsidR="007B34EA" w:rsidRPr="009956B3" w:rsidRDefault="0087324F" w:rsidP="007B34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956B3">
        <w:rPr>
          <w:sz w:val="24"/>
        </w:rPr>
        <w:t xml:space="preserve">Provided that milfoil (a cloning plant) is adequately reduced </w:t>
      </w:r>
      <w:r w:rsidR="006C1157">
        <w:rPr>
          <w:sz w:val="24"/>
        </w:rPr>
        <w:t>following</w:t>
      </w:r>
      <w:r w:rsidRPr="009956B3">
        <w:rPr>
          <w:sz w:val="24"/>
        </w:rPr>
        <w:t xml:space="preserve"> the herbicide application Eco-Harvesting is planned in selected treated areas.</w:t>
      </w:r>
      <w:r w:rsidR="009B5B38">
        <w:rPr>
          <w:sz w:val="24"/>
        </w:rPr>
        <w:t xml:space="preserve"> Hand-raking also will remove detritus and remnant milfoil.</w:t>
      </w:r>
    </w:p>
    <w:p w14:paraId="2C749840" w14:textId="77777777" w:rsidR="007B34EA" w:rsidRPr="009956B3" w:rsidRDefault="007B34EA" w:rsidP="007B34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20C2B94" w14:textId="6CEF1CA9" w:rsidR="007B34EA" w:rsidRPr="009956B3" w:rsidRDefault="007B34EA" w:rsidP="007B34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956B3">
        <w:rPr>
          <w:sz w:val="24"/>
        </w:rPr>
        <w:t xml:space="preserve">Following </w:t>
      </w:r>
      <w:r w:rsidR="006C1157">
        <w:rPr>
          <w:sz w:val="24"/>
        </w:rPr>
        <w:t>four to five</w:t>
      </w:r>
      <w:r w:rsidRPr="009956B3">
        <w:rPr>
          <w:sz w:val="24"/>
        </w:rPr>
        <w:t xml:space="preserve"> weeks </w:t>
      </w:r>
      <w:r w:rsidR="006C1157">
        <w:rPr>
          <w:sz w:val="24"/>
        </w:rPr>
        <w:t>after</w:t>
      </w:r>
      <w:r w:rsidRPr="009956B3">
        <w:rPr>
          <w:sz w:val="24"/>
        </w:rPr>
        <w:t xml:space="preserve"> the herbicide application and provided that the DEP Division of Waterways </w:t>
      </w:r>
      <w:r w:rsidR="000D743C">
        <w:rPr>
          <w:sz w:val="24"/>
        </w:rPr>
        <w:t>Dredging Permit</w:t>
      </w:r>
      <w:r w:rsidRPr="009956B3">
        <w:rPr>
          <w:sz w:val="24"/>
        </w:rPr>
        <w:t xml:space="preserve"> is received, follow-up mechanical treatment </w:t>
      </w:r>
      <w:r w:rsidR="000D743C">
        <w:rPr>
          <w:sz w:val="24"/>
        </w:rPr>
        <w:t xml:space="preserve">using an Eco-Harvester </w:t>
      </w:r>
      <w:r w:rsidRPr="009956B3">
        <w:rPr>
          <w:sz w:val="24"/>
        </w:rPr>
        <w:t>is recommended for any remnants from previous treatments of the invasive weeds curly leaf pondweed (</w:t>
      </w:r>
      <w:r w:rsidRPr="009956B3">
        <w:rPr>
          <w:i/>
          <w:iCs/>
          <w:sz w:val="24"/>
        </w:rPr>
        <w:t>Potomogeton crispus</w:t>
      </w:r>
      <w:r w:rsidRPr="009956B3">
        <w:rPr>
          <w:sz w:val="24"/>
        </w:rPr>
        <w:t>) and swollen bladderwort (</w:t>
      </w:r>
      <w:r w:rsidRPr="009956B3">
        <w:rPr>
          <w:i/>
          <w:iCs/>
          <w:sz w:val="24"/>
        </w:rPr>
        <w:t>Utricularia inflata</w:t>
      </w:r>
      <w:r w:rsidRPr="009956B3">
        <w:rPr>
          <w:sz w:val="24"/>
        </w:rPr>
        <w:t xml:space="preserve">) and where possible to reduce detritus. </w:t>
      </w:r>
      <w:r w:rsidR="00A67507">
        <w:rPr>
          <w:sz w:val="24"/>
        </w:rPr>
        <w:t>A hydro-take could be substituted for the Eco</w:t>
      </w:r>
      <w:r w:rsidR="009B5B38">
        <w:rPr>
          <w:sz w:val="24"/>
        </w:rPr>
        <w:t>-</w:t>
      </w:r>
      <w:r w:rsidR="00A67507">
        <w:rPr>
          <w:sz w:val="24"/>
        </w:rPr>
        <w:t xml:space="preserve">Harvester if scheduling is not possible. The Eco-Harvester is the preferred tool. </w:t>
      </w:r>
      <w:r w:rsidRPr="009956B3">
        <w:rPr>
          <w:sz w:val="24"/>
        </w:rPr>
        <w:t xml:space="preserve">If the </w:t>
      </w:r>
      <w:r w:rsidR="009B5B38">
        <w:rPr>
          <w:sz w:val="24"/>
        </w:rPr>
        <w:t xml:space="preserve">Waterways </w:t>
      </w:r>
      <w:r w:rsidR="00A67507">
        <w:rPr>
          <w:sz w:val="24"/>
        </w:rPr>
        <w:t>Dredging Permit</w:t>
      </w:r>
      <w:r w:rsidRPr="009956B3">
        <w:rPr>
          <w:sz w:val="24"/>
        </w:rPr>
        <w:t xml:space="preserve"> is not received in time, follow-up will be conducted in the 2023 season and will be included in the 2023 proposal to the LCC.</w:t>
      </w:r>
    </w:p>
    <w:p w14:paraId="6DFCB98F" w14:textId="77777777" w:rsidR="007B34EA" w:rsidRPr="009956B3" w:rsidRDefault="007B34EA" w:rsidP="007B34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6D0CCF3" w14:textId="78128BA0" w:rsidR="00F1715B" w:rsidRDefault="00443D68" w:rsidP="0087324F">
      <w:pPr>
        <w:rPr>
          <w:color w:val="FF0000"/>
          <w:sz w:val="24"/>
        </w:rPr>
      </w:pPr>
      <w:r>
        <w:rPr>
          <w:sz w:val="24"/>
        </w:rPr>
        <w:t>As presently planned, E</w:t>
      </w:r>
      <w:r w:rsidR="0087324F" w:rsidRPr="009956B3">
        <w:rPr>
          <w:sz w:val="24"/>
        </w:rPr>
        <w:t>co-Harvest</w:t>
      </w:r>
      <w:r w:rsidR="000D743C">
        <w:rPr>
          <w:sz w:val="24"/>
        </w:rPr>
        <w:t>ed material will be loaded onto a trailer</w:t>
      </w:r>
      <w:r w:rsidR="009B5B38">
        <w:rPr>
          <w:sz w:val="24"/>
        </w:rPr>
        <w:t>,</w:t>
      </w:r>
      <w:r w:rsidR="000D743C">
        <w:rPr>
          <w:sz w:val="24"/>
        </w:rPr>
        <w:t xml:space="preserve"> </w:t>
      </w:r>
      <w:r w:rsidR="007B34EA" w:rsidRPr="009956B3">
        <w:rPr>
          <w:sz w:val="24"/>
        </w:rPr>
        <w:t>will be deposited on farmland nearby</w:t>
      </w:r>
      <w:r w:rsidR="009B5B38">
        <w:rPr>
          <w:sz w:val="24"/>
        </w:rPr>
        <w:t>,</w:t>
      </w:r>
      <w:r w:rsidR="00826FBF" w:rsidRPr="009956B3">
        <w:rPr>
          <w:sz w:val="24"/>
        </w:rPr>
        <w:t xml:space="preserve"> and not within a wetland or wetland buffer</w:t>
      </w:r>
      <w:r w:rsidR="007B34EA" w:rsidRPr="009956B3">
        <w:rPr>
          <w:sz w:val="24"/>
        </w:rPr>
        <w:t xml:space="preserve">. </w:t>
      </w:r>
      <w:r w:rsidR="00D46917">
        <w:rPr>
          <w:sz w:val="24"/>
        </w:rPr>
        <w:t xml:space="preserve">If for any reason the farmland is not available, </w:t>
      </w:r>
      <w:r w:rsidR="00D46917" w:rsidRPr="009956B3">
        <w:rPr>
          <w:sz w:val="24"/>
        </w:rPr>
        <w:t xml:space="preserve">harvested weeds </w:t>
      </w:r>
      <w:r w:rsidR="00D46917">
        <w:rPr>
          <w:sz w:val="24"/>
        </w:rPr>
        <w:t xml:space="preserve">may </w:t>
      </w:r>
      <w:r w:rsidR="00D46917" w:rsidRPr="009956B3">
        <w:rPr>
          <w:sz w:val="24"/>
        </w:rPr>
        <w:t xml:space="preserve">be placed </w:t>
      </w:r>
      <w:r w:rsidR="00D46917">
        <w:rPr>
          <w:sz w:val="24"/>
        </w:rPr>
        <w:t xml:space="preserve">temporarily </w:t>
      </w:r>
      <w:r w:rsidR="00D46917" w:rsidRPr="009956B3">
        <w:rPr>
          <w:sz w:val="24"/>
        </w:rPr>
        <w:t xml:space="preserve">on shore and </w:t>
      </w:r>
      <w:r w:rsidR="00D46917">
        <w:rPr>
          <w:sz w:val="24"/>
        </w:rPr>
        <w:t xml:space="preserve">once dry </w:t>
      </w:r>
      <w:r w:rsidR="00D46917" w:rsidRPr="009956B3">
        <w:rPr>
          <w:sz w:val="24"/>
        </w:rPr>
        <w:t>transported to dumping location</w:t>
      </w:r>
      <w:r w:rsidR="009B5B38">
        <w:rPr>
          <w:sz w:val="24"/>
        </w:rPr>
        <w:t>s</w:t>
      </w:r>
      <w:r w:rsidR="00D46917" w:rsidRPr="009956B3">
        <w:rPr>
          <w:sz w:val="24"/>
        </w:rPr>
        <w:t xml:space="preserve"> that </w:t>
      </w:r>
      <w:r w:rsidR="009B5B38">
        <w:rPr>
          <w:sz w:val="24"/>
        </w:rPr>
        <w:t>are</w:t>
      </w:r>
      <w:r w:rsidR="00D46917" w:rsidRPr="009956B3">
        <w:rPr>
          <w:sz w:val="24"/>
        </w:rPr>
        <w:t xml:space="preserve"> not within a wetland or wetland buffer.</w:t>
      </w:r>
      <w:r w:rsidR="00D46917">
        <w:rPr>
          <w:sz w:val="24"/>
        </w:rPr>
        <w:t xml:space="preserve"> </w:t>
      </w:r>
      <w:r w:rsidR="000D743C">
        <w:rPr>
          <w:sz w:val="24"/>
        </w:rPr>
        <w:t>If a hydro-rake must be substituted for an Eco</w:t>
      </w:r>
      <w:r w:rsidR="00501BFC">
        <w:rPr>
          <w:sz w:val="24"/>
        </w:rPr>
        <w:t>-</w:t>
      </w:r>
      <w:r w:rsidR="000D743C">
        <w:rPr>
          <w:sz w:val="24"/>
        </w:rPr>
        <w:t xml:space="preserve">Harvester, hydro-raking </w:t>
      </w:r>
      <w:r w:rsidR="000D743C" w:rsidRPr="009956B3">
        <w:rPr>
          <w:sz w:val="24"/>
        </w:rPr>
        <w:t>will remove roots and detritus</w:t>
      </w:r>
      <w:r w:rsidR="00F1715B">
        <w:rPr>
          <w:sz w:val="24"/>
        </w:rPr>
        <w:t>. T</w:t>
      </w:r>
      <w:r w:rsidR="00F1715B" w:rsidRPr="009956B3">
        <w:rPr>
          <w:sz w:val="24"/>
        </w:rPr>
        <w:t>he raked materials will be placed on shore to dry as described in the NOI and then removed to an area that is not wetland or wetland buffer. Several hydro-raked piles will be moved by landscaping companies to their “stump dumps</w:t>
      </w:r>
      <w:r w:rsidR="00F1715B">
        <w:rPr>
          <w:sz w:val="24"/>
        </w:rPr>
        <w:t xml:space="preserve">” away from the pond. </w:t>
      </w:r>
      <w:r w:rsidR="00826FBF" w:rsidRPr="009956B3">
        <w:rPr>
          <w:sz w:val="24"/>
        </w:rPr>
        <w:t xml:space="preserve">FLP is also researching </w:t>
      </w:r>
      <w:r w:rsidR="00A67507">
        <w:rPr>
          <w:sz w:val="24"/>
        </w:rPr>
        <w:t xml:space="preserve">a </w:t>
      </w:r>
      <w:r w:rsidR="0087324F" w:rsidRPr="009956B3">
        <w:rPr>
          <w:sz w:val="24"/>
        </w:rPr>
        <w:t>commercial composting operation</w:t>
      </w:r>
      <w:r w:rsidR="00D46917">
        <w:rPr>
          <w:sz w:val="24"/>
        </w:rPr>
        <w:t xml:space="preserve"> as a deposit location</w:t>
      </w:r>
      <w:r w:rsidR="0087324F" w:rsidRPr="009956B3">
        <w:rPr>
          <w:sz w:val="24"/>
        </w:rPr>
        <w:t>.</w:t>
      </w:r>
      <w:r w:rsidR="0087324F" w:rsidRPr="009956B3">
        <w:rPr>
          <w:color w:val="FF0000"/>
          <w:sz w:val="24"/>
        </w:rPr>
        <w:t xml:space="preserve"> </w:t>
      </w:r>
    </w:p>
    <w:p w14:paraId="7B48ADDE" w14:textId="77777777" w:rsidR="00F1715B" w:rsidRDefault="00F1715B" w:rsidP="0087324F">
      <w:pPr>
        <w:rPr>
          <w:color w:val="FF0000"/>
          <w:sz w:val="24"/>
        </w:rPr>
      </w:pPr>
    </w:p>
    <w:p w14:paraId="6475CF44" w14:textId="6206F53B" w:rsidR="0087324F" w:rsidRPr="009956B3" w:rsidRDefault="0087324F" w:rsidP="0087324F">
      <w:pPr>
        <w:rPr>
          <w:sz w:val="24"/>
        </w:rPr>
      </w:pPr>
      <w:r w:rsidRPr="009956B3">
        <w:rPr>
          <w:sz w:val="24"/>
        </w:rPr>
        <w:t xml:space="preserve">Mechanical treatment will focus on removal of detritus, and invasive plants. It should be noted that in some areas nuisance plants not officially categorized as invasives (such as waterweed, large-leaf pondweed, purple bladderwort) may be mixed closely with invasive plants such as milfoil, curly-leaf Pondweed, and swollen bladderwort, but this is not a large-scale occurrence. An example of this is in the pool at the </w:t>
      </w:r>
      <w:r w:rsidR="00443D68">
        <w:rPr>
          <w:sz w:val="24"/>
        </w:rPr>
        <w:t>p</w:t>
      </w:r>
      <w:r w:rsidRPr="009956B3">
        <w:rPr>
          <w:sz w:val="24"/>
        </w:rPr>
        <w:t xml:space="preserve">ublic </w:t>
      </w:r>
      <w:r w:rsidR="00443D68">
        <w:rPr>
          <w:sz w:val="24"/>
        </w:rPr>
        <w:t>a</w:t>
      </w:r>
      <w:r w:rsidRPr="009956B3">
        <w:rPr>
          <w:sz w:val="24"/>
        </w:rPr>
        <w:t xml:space="preserve">ccess where milfoil, curly-leaf Pondweed and waterweed are intertwined, growing thickly and </w:t>
      </w:r>
      <w:r w:rsidR="00826FBF" w:rsidRPr="009956B3">
        <w:rPr>
          <w:sz w:val="24"/>
        </w:rPr>
        <w:t>encouraging</w:t>
      </w:r>
      <w:r w:rsidRPr="009956B3">
        <w:rPr>
          <w:sz w:val="24"/>
        </w:rPr>
        <w:t xml:space="preserve"> conditions for algal growth. The weed removal will follow the stipulations in the Order of Conditions (200-0196).</w:t>
      </w:r>
    </w:p>
    <w:p w14:paraId="74F20A92" w14:textId="048C8A10" w:rsidR="007F39E6" w:rsidRPr="009956B3" w:rsidRDefault="007F39E6" w:rsidP="0087324F">
      <w:pPr>
        <w:rPr>
          <w:sz w:val="24"/>
        </w:rPr>
      </w:pPr>
    </w:p>
    <w:p w14:paraId="16F6B524" w14:textId="6EA68B80" w:rsidR="00727610" w:rsidRDefault="002738B8" w:rsidP="00DE7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The </w:t>
      </w:r>
      <w:r w:rsidR="004B39EF">
        <w:rPr>
          <w:sz w:val="24"/>
        </w:rPr>
        <w:t xml:space="preserve">proposed </w:t>
      </w:r>
      <w:r>
        <w:rPr>
          <w:sz w:val="24"/>
        </w:rPr>
        <w:t>herbicide to be used</w:t>
      </w:r>
      <w:r w:rsidR="004B39EF">
        <w:rPr>
          <w:sz w:val="24"/>
        </w:rPr>
        <w:t xml:space="preserve"> is</w:t>
      </w:r>
      <w:r w:rsidR="00650FD7">
        <w:rPr>
          <w:sz w:val="24"/>
        </w:rPr>
        <w:t xml:space="preserve"> </w:t>
      </w:r>
      <w:r w:rsidRPr="003F43B6">
        <w:rPr>
          <w:i/>
          <w:sz w:val="24"/>
        </w:rPr>
        <w:t>ProcellaCor</w:t>
      </w:r>
      <w:r w:rsidR="004B39EF">
        <w:rPr>
          <w:i/>
          <w:sz w:val="24"/>
        </w:rPr>
        <w:t xml:space="preserve"> </w:t>
      </w:r>
      <w:r w:rsidR="00F1715B">
        <w:rPr>
          <w:iCs/>
          <w:sz w:val="24"/>
        </w:rPr>
        <w:t xml:space="preserve">which </w:t>
      </w:r>
      <w:r w:rsidR="00BC680C">
        <w:rPr>
          <w:iCs/>
          <w:sz w:val="24"/>
        </w:rPr>
        <w:t xml:space="preserve">will be mixed to </w:t>
      </w:r>
      <w:r w:rsidR="004B39EF">
        <w:rPr>
          <w:iCs/>
          <w:sz w:val="24"/>
        </w:rPr>
        <w:t xml:space="preserve">specifically target </w:t>
      </w:r>
      <w:r w:rsidR="004B39EF">
        <w:rPr>
          <w:iCs/>
          <w:sz w:val="24"/>
        </w:rPr>
        <w:lastRenderedPageBreak/>
        <w:t>milfoil</w:t>
      </w:r>
      <w:r>
        <w:rPr>
          <w:sz w:val="24"/>
        </w:rPr>
        <w:t xml:space="preserve">. </w:t>
      </w:r>
      <w:r w:rsidR="004B39EF">
        <w:rPr>
          <w:sz w:val="24"/>
        </w:rPr>
        <w:t xml:space="preserve">FLP </w:t>
      </w:r>
      <w:r w:rsidR="0064241B">
        <w:rPr>
          <w:sz w:val="24"/>
        </w:rPr>
        <w:t>know</w:t>
      </w:r>
      <w:r w:rsidR="004B39EF">
        <w:rPr>
          <w:sz w:val="24"/>
        </w:rPr>
        <w:t>s</w:t>
      </w:r>
      <w:r w:rsidR="0064241B">
        <w:rPr>
          <w:sz w:val="24"/>
        </w:rPr>
        <w:t xml:space="preserve"> from experience </w:t>
      </w:r>
      <w:r w:rsidR="00826FBF">
        <w:rPr>
          <w:sz w:val="24"/>
        </w:rPr>
        <w:t xml:space="preserve">(from a 2019 treatment) </w:t>
      </w:r>
      <w:r w:rsidR="0064241B">
        <w:rPr>
          <w:sz w:val="24"/>
        </w:rPr>
        <w:t xml:space="preserve">that </w:t>
      </w:r>
      <w:r w:rsidR="004B39EF" w:rsidRPr="004B39EF">
        <w:rPr>
          <w:i/>
          <w:iCs/>
          <w:sz w:val="24"/>
        </w:rPr>
        <w:t>ProcellaCOR</w:t>
      </w:r>
      <w:r w:rsidR="0064241B">
        <w:rPr>
          <w:sz w:val="24"/>
        </w:rPr>
        <w:t xml:space="preserve"> </w:t>
      </w:r>
      <w:r w:rsidR="00BC680C">
        <w:rPr>
          <w:sz w:val="24"/>
        </w:rPr>
        <w:t xml:space="preserve">is </w:t>
      </w:r>
      <w:r w:rsidR="0064241B">
        <w:rPr>
          <w:sz w:val="24"/>
        </w:rPr>
        <w:t xml:space="preserve">very effective in controlling milfoil for </w:t>
      </w:r>
      <w:r w:rsidR="004B39EF">
        <w:rPr>
          <w:sz w:val="24"/>
        </w:rPr>
        <w:t xml:space="preserve">up to a </w:t>
      </w:r>
      <w:r w:rsidR="00F1715B">
        <w:rPr>
          <w:sz w:val="24"/>
        </w:rPr>
        <w:t>three</w:t>
      </w:r>
      <w:r w:rsidR="004B39EF">
        <w:rPr>
          <w:sz w:val="24"/>
        </w:rPr>
        <w:t xml:space="preserve">-year period. </w:t>
      </w:r>
      <w:r w:rsidR="00826FBF">
        <w:rPr>
          <w:sz w:val="24"/>
        </w:rPr>
        <w:t>By the third year</w:t>
      </w:r>
      <w:r w:rsidR="00B65534">
        <w:rPr>
          <w:sz w:val="24"/>
        </w:rPr>
        <w:t xml:space="preserve">, </w:t>
      </w:r>
      <w:r w:rsidR="00826FBF">
        <w:rPr>
          <w:sz w:val="24"/>
        </w:rPr>
        <w:t>milfoil was beginning regrowth with some areas of emergence</w:t>
      </w:r>
      <w:r w:rsidR="00F1715B">
        <w:rPr>
          <w:sz w:val="24"/>
        </w:rPr>
        <w:t xml:space="preserve"> from the surface</w:t>
      </w:r>
      <w:r w:rsidR="00826FBF">
        <w:rPr>
          <w:sz w:val="24"/>
        </w:rPr>
        <w:t xml:space="preserve">, and by the fourth year milfoil was growing heavily. </w:t>
      </w:r>
      <w:r w:rsidR="00F316F0">
        <w:rPr>
          <w:sz w:val="24"/>
        </w:rPr>
        <w:t xml:space="preserve">The herbicide treatment will be conducted by Solitude Lake Management, Inc. </w:t>
      </w:r>
      <w:r w:rsidR="00397877">
        <w:rPr>
          <w:sz w:val="24"/>
        </w:rPr>
        <w:t xml:space="preserve">(SOL) </w:t>
      </w:r>
      <w:r w:rsidR="00F316F0">
        <w:rPr>
          <w:sz w:val="24"/>
        </w:rPr>
        <w:t>of Shrewsbury, MA, a</w:t>
      </w:r>
      <w:r w:rsidR="00BC680C">
        <w:rPr>
          <w:sz w:val="24"/>
        </w:rPr>
        <w:t xml:space="preserve">n applicator </w:t>
      </w:r>
      <w:r w:rsidR="00F316F0">
        <w:rPr>
          <w:sz w:val="24"/>
        </w:rPr>
        <w:t xml:space="preserve">licensed by the Commonwealth of Massachusetts. </w:t>
      </w:r>
      <w:r w:rsidR="00397877">
        <w:rPr>
          <w:sz w:val="24"/>
        </w:rPr>
        <w:t xml:space="preserve">If weather conditions are warm, an algaecide </w:t>
      </w:r>
      <w:r w:rsidR="00BC680C">
        <w:rPr>
          <w:sz w:val="24"/>
        </w:rPr>
        <w:t>(</w:t>
      </w:r>
      <w:r w:rsidR="00F373C4">
        <w:rPr>
          <w:sz w:val="24"/>
        </w:rPr>
        <w:t xml:space="preserve">e.g., </w:t>
      </w:r>
      <w:r w:rsidR="00BC680C">
        <w:rPr>
          <w:sz w:val="24"/>
        </w:rPr>
        <w:t xml:space="preserve">copper sulfate) </w:t>
      </w:r>
      <w:r w:rsidR="00397877">
        <w:rPr>
          <w:sz w:val="24"/>
        </w:rPr>
        <w:t xml:space="preserve">will be added to the treatment to avoid algal growth that could follow the demise of the milfoil. </w:t>
      </w:r>
    </w:p>
    <w:p w14:paraId="118FEF36" w14:textId="77777777" w:rsidR="002738B8" w:rsidRDefault="002738B8" w:rsidP="00DE7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9D8A8E2" w14:textId="5C0F89E3" w:rsidR="005A6241" w:rsidRDefault="00AA6BAA" w:rsidP="00DE7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The tim</w:t>
      </w:r>
      <w:r w:rsidR="00F1715B">
        <w:rPr>
          <w:sz w:val="24"/>
        </w:rPr>
        <w:t>ing</w:t>
      </w:r>
      <w:r>
        <w:rPr>
          <w:sz w:val="24"/>
        </w:rPr>
        <w:t xml:space="preserve"> of </w:t>
      </w:r>
      <w:r w:rsidR="0070163B">
        <w:rPr>
          <w:sz w:val="24"/>
        </w:rPr>
        <w:t xml:space="preserve">herbicide </w:t>
      </w:r>
      <w:r>
        <w:rPr>
          <w:sz w:val="24"/>
        </w:rPr>
        <w:t>applicatio</w:t>
      </w:r>
      <w:r w:rsidR="00F46B85">
        <w:rPr>
          <w:sz w:val="24"/>
        </w:rPr>
        <w:t>n will coincide with the peak</w:t>
      </w:r>
      <w:r>
        <w:rPr>
          <w:sz w:val="24"/>
        </w:rPr>
        <w:t xml:space="preserve"> growth of </w:t>
      </w:r>
      <w:r w:rsidR="002738B8">
        <w:rPr>
          <w:sz w:val="24"/>
        </w:rPr>
        <w:t xml:space="preserve">milfoil </w:t>
      </w:r>
      <w:r w:rsidR="009435E0">
        <w:rPr>
          <w:sz w:val="24"/>
        </w:rPr>
        <w:t xml:space="preserve">in </w:t>
      </w:r>
      <w:r w:rsidR="004B39EF">
        <w:rPr>
          <w:sz w:val="24"/>
        </w:rPr>
        <w:t>May through July</w:t>
      </w:r>
      <w:r w:rsidR="003C3440">
        <w:rPr>
          <w:sz w:val="24"/>
        </w:rPr>
        <w:t xml:space="preserve"> (</w:t>
      </w:r>
      <w:r w:rsidR="00F1715B">
        <w:rPr>
          <w:sz w:val="24"/>
        </w:rPr>
        <w:t xml:space="preserve">with a </w:t>
      </w:r>
      <w:r w:rsidR="003C3440">
        <w:rPr>
          <w:sz w:val="24"/>
        </w:rPr>
        <w:t>preferabl</w:t>
      </w:r>
      <w:r w:rsidR="00FF0A3D">
        <w:rPr>
          <w:sz w:val="24"/>
        </w:rPr>
        <w:t>e application</w:t>
      </w:r>
      <w:r w:rsidR="003C3440">
        <w:rPr>
          <w:sz w:val="24"/>
        </w:rPr>
        <w:t xml:space="preserve"> in June</w:t>
      </w:r>
      <w:r w:rsidR="004C089F">
        <w:rPr>
          <w:sz w:val="24"/>
        </w:rPr>
        <w:t xml:space="preserve"> or July</w:t>
      </w:r>
      <w:r w:rsidR="003C3440">
        <w:rPr>
          <w:sz w:val="24"/>
        </w:rPr>
        <w:t>)</w:t>
      </w:r>
      <w:r w:rsidR="002738B8">
        <w:rPr>
          <w:sz w:val="24"/>
        </w:rPr>
        <w:t>.</w:t>
      </w:r>
      <w:r>
        <w:rPr>
          <w:sz w:val="24"/>
        </w:rPr>
        <w:t xml:space="preserve"> SOL has noted that </w:t>
      </w:r>
      <w:r w:rsidR="00331B43">
        <w:rPr>
          <w:sz w:val="24"/>
        </w:rPr>
        <w:t>for milfoil</w:t>
      </w:r>
      <w:r w:rsidR="0070163B">
        <w:rPr>
          <w:sz w:val="24"/>
        </w:rPr>
        <w:t xml:space="preserve">, the </w:t>
      </w:r>
      <w:r w:rsidR="00331B43">
        <w:rPr>
          <w:sz w:val="24"/>
        </w:rPr>
        <w:t xml:space="preserve">peak growth </w:t>
      </w:r>
      <w:r w:rsidR="0070163B">
        <w:rPr>
          <w:sz w:val="24"/>
        </w:rPr>
        <w:t xml:space="preserve">period </w:t>
      </w:r>
      <w:r>
        <w:rPr>
          <w:sz w:val="24"/>
        </w:rPr>
        <w:t xml:space="preserve">is the most effective time to apply the </w:t>
      </w:r>
      <w:r w:rsidR="0070163B">
        <w:rPr>
          <w:sz w:val="24"/>
        </w:rPr>
        <w:t>herbicide</w:t>
      </w:r>
      <w:r>
        <w:rPr>
          <w:sz w:val="24"/>
        </w:rPr>
        <w:t xml:space="preserve"> to achieve maximum </w:t>
      </w:r>
      <w:r w:rsidR="0064241B">
        <w:rPr>
          <w:sz w:val="24"/>
        </w:rPr>
        <w:t>weed control</w:t>
      </w:r>
      <w:r>
        <w:rPr>
          <w:sz w:val="24"/>
        </w:rPr>
        <w:t>.</w:t>
      </w:r>
      <w:r w:rsidR="008942DB">
        <w:rPr>
          <w:sz w:val="24"/>
        </w:rPr>
        <w:t xml:space="preserve"> </w:t>
      </w:r>
      <w:r w:rsidR="004C089F">
        <w:rPr>
          <w:sz w:val="24"/>
        </w:rPr>
        <w:t xml:space="preserve">That </w:t>
      </w:r>
      <w:r w:rsidR="00FF025B">
        <w:rPr>
          <w:sz w:val="24"/>
        </w:rPr>
        <w:t xml:space="preserve">peak </w:t>
      </w:r>
      <w:r w:rsidR="004C089F">
        <w:rPr>
          <w:sz w:val="24"/>
        </w:rPr>
        <w:t>corresponds with June and July.</w:t>
      </w:r>
      <w:r w:rsidR="008942DB">
        <w:rPr>
          <w:sz w:val="24"/>
        </w:rPr>
        <w:t xml:space="preserve"> </w:t>
      </w:r>
      <w:r w:rsidR="00DE7ADF">
        <w:rPr>
          <w:sz w:val="24"/>
        </w:rPr>
        <w:t xml:space="preserve">Because the shallow area </w:t>
      </w:r>
      <w:r w:rsidR="00F31CCB">
        <w:rPr>
          <w:sz w:val="24"/>
        </w:rPr>
        <w:t>o</w:t>
      </w:r>
      <w:r w:rsidR="00BC680C">
        <w:rPr>
          <w:sz w:val="24"/>
        </w:rPr>
        <w:t xml:space="preserve">f the Pond </w:t>
      </w:r>
      <w:r w:rsidR="00DE7ADF">
        <w:rPr>
          <w:sz w:val="24"/>
        </w:rPr>
        <w:t xml:space="preserve">is immediately adjacent to the deeper areas where only </w:t>
      </w:r>
      <w:r w:rsidR="00F46B85">
        <w:rPr>
          <w:sz w:val="24"/>
        </w:rPr>
        <w:t xml:space="preserve">a </w:t>
      </w:r>
      <w:r w:rsidR="00DE7ADF">
        <w:rPr>
          <w:sz w:val="24"/>
        </w:rPr>
        <w:t xml:space="preserve">trace </w:t>
      </w:r>
      <w:r w:rsidR="00F46B85">
        <w:rPr>
          <w:sz w:val="24"/>
        </w:rPr>
        <w:t xml:space="preserve">of </w:t>
      </w:r>
      <w:r w:rsidR="00DE7ADF">
        <w:rPr>
          <w:sz w:val="24"/>
        </w:rPr>
        <w:t xml:space="preserve">milfoil remains, the slight </w:t>
      </w:r>
      <w:r w:rsidR="00416D34">
        <w:rPr>
          <w:sz w:val="24"/>
        </w:rPr>
        <w:t xml:space="preserve">down-slope </w:t>
      </w:r>
      <w:r w:rsidR="00DE7ADF">
        <w:rPr>
          <w:sz w:val="24"/>
        </w:rPr>
        <w:t xml:space="preserve">drift from the near shore areas into this zone </w:t>
      </w:r>
      <w:r w:rsidR="00262F7E">
        <w:rPr>
          <w:sz w:val="24"/>
        </w:rPr>
        <w:t xml:space="preserve">is </w:t>
      </w:r>
      <w:r w:rsidR="00DE7ADF">
        <w:rPr>
          <w:sz w:val="24"/>
        </w:rPr>
        <w:t>beneficial in controlling any remnant plants in those areas.</w:t>
      </w:r>
    </w:p>
    <w:p w14:paraId="67D3BDC4" w14:textId="77777777" w:rsidR="003C3440" w:rsidRDefault="003C3440" w:rsidP="00DE7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123F5F9" w14:textId="30B14960" w:rsidR="003C3440" w:rsidRDefault="003B2201" w:rsidP="00DE7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C680C">
        <w:rPr>
          <w:i/>
          <w:iCs/>
          <w:sz w:val="24"/>
        </w:rPr>
        <w:t>ProcellaCOR</w:t>
      </w:r>
      <w:r>
        <w:rPr>
          <w:sz w:val="24"/>
        </w:rPr>
        <w:t xml:space="preserve"> dosage will </w:t>
      </w:r>
      <w:r w:rsidR="00262F7E">
        <w:rPr>
          <w:sz w:val="24"/>
        </w:rPr>
        <w:t xml:space="preserve">be mixed to </w:t>
      </w:r>
      <w:r>
        <w:rPr>
          <w:sz w:val="24"/>
        </w:rPr>
        <w:t>target milfoil and not other plant</w:t>
      </w:r>
      <w:r w:rsidR="00F373C4">
        <w:rPr>
          <w:sz w:val="24"/>
        </w:rPr>
        <w:t xml:space="preserve"> species</w:t>
      </w:r>
      <w:r>
        <w:rPr>
          <w:sz w:val="24"/>
        </w:rPr>
        <w:t xml:space="preserve">. </w:t>
      </w:r>
      <w:r w:rsidR="003C3440">
        <w:rPr>
          <w:sz w:val="24"/>
        </w:rPr>
        <w:t>Following the 20</w:t>
      </w:r>
      <w:r>
        <w:rPr>
          <w:sz w:val="24"/>
        </w:rPr>
        <w:t>19</w:t>
      </w:r>
      <w:r w:rsidR="003C3440">
        <w:rPr>
          <w:sz w:val="24"/>
        </w:rPr>
        <w:t xml:space="preserve"> treatment with </w:t>
      </w:r>
      <w:r w:rsidR="003C3440" w:rsidRPr="003C3440">
        <w:rPr>
          <w:i/>
          <w:iCs/>
          <w:sz w:val="24"/>
        </w:rPr>
        <w:t xml:space="preserve">ProcellaCOR </w:t>
      </w:r>
      <w:r w:rsidR="003C3440">
        <w:rPr>
          <w:sz w:val="24"/>
        </w:rPr>
        <w:t>that targeted milfoil, the only other spe</w:t>
      </w:r>
      <w:r>
        <w:rPr>
          <w:sz w:val="24"/>
        </w:rPr>
        <w:t>c</w:t>
      </w:r>
      <w:r w:rsidR="003C3440">
        <w:rPr>
          <w:sz w:val="24"/>
        </w:rPr>
        <w:t xml:space="preserve">ies temporarily </w:t>
      </w:r>
      <w:r w:rsidR="00BC680C">
        <w:rPr>
          <w:sz w:val="24"/>
        </w:rPr>
        <w:t>a</w:t>
      </w:r>
      <w:r w:rsidR="003C3440">
        <w:rPr>
          <w:sz w:val="24"/>
        </w:rPr>
        <w:t xml:space="preserve">ffected was </w:t>
      </w:r>
      <w:r w:rsidR="00FF025B">
        <w:rPr>
          <w:sz w:val="24"/>
        </w:rPr>
        <w:t>w</w:t>
      </w:r>
      <w:r w:rsidR="003C3440">
        <w:rPr>
          <w:sz w:val="24"/>
        </w:rPr>
        <w:t>atershield (</w:t>
      </w:r>
      <w:r w:rsidR="003C3440" w:rsidRPr="003B2201">
        <w:rPr>
          <w:i/>
          <w:iCs/>
          <w:sz w:val="24"/>
        </w:rPr>
        <w:t>Brasenia</w:t>
      </w:r>
      <w:r w:rsidR="003C3440">
        <w:rPr>
          <w:sz w:val="24"/>
        </w:rPr>
        <w:t xml:space="preserve">) and this </w:t>
      </w:r>
      <w:r w:rsidR="00F31CCB">
        <w:rPr>
          <w:sz w:val="24"/>
        </w:rPr>
        <w:t xml:space="preserve">weed </w:t>
      </w:r>
      <w:r w:rsidR="003C3440">
        <w:rPr>
          <w:sz w:val="24"/>
        </w:rPr>
        <w:t>regrew with</w:t>
      </w:r>
      <w:r>
        <w:rPr>
          <w:sz w:val="24"/>
        </w:rPr>
        <w:t>in</w:t>
      </w:r>
      <w:r w:rsidR="003C3440">
        <w:rPr>
          <w:sz w:val="24"/>
        </w:rPr>
        <w:t xml:space="preserve"> about four weeks. Leaves of </w:t>
      </w:r>
      <w:r>
        <w:rPr>
          <w:sz w:val="24"/>
        </w:rPr>
        <w:t>w</w:t>
      </w:r>
      <w:r w:rsidR="003C3440">
        <w:rPr>
          <w:sz w:val="24"/>
        </w:rPr>
        <w:t>atershield were discolored up to about 15 feet from the area of treatment. Watershield (</w:t>
      </w:r>
      <w:r w:rsidR="003C3440" w:rsidRPr="003C3440">
        <w:rPr>
          <w:i/>
          <w:iCs/>
          <w:sz w:val="24"/>
        </w:rPr>
        <w:t>Brasenia</w:t>
      </w:r>
      <w:r w:rsidR="003C3440">
        <w:rPr>
          <w:sz w:val="24"/>
        </w:rPr>
        <w:t>) whil</w:t>
      </w:r>
      <w:r>
        <w:rPr>
          <w:sz w:val="24"/>
        </w:rPr>
        <w:t>e</w:t>
      </w:r>
      <w:r w:rsidR="003C3440">
        <w:rPr>
          <w:sz w:val="24"/>
        </w:rPr>
        <w:t xml:space="preserve"> not listed yet as an invasive plant</w:t>
      </w:r>
      <w:r>
        <w:rPr>
          <w:sz w:val="24"/>
        </w:rPr>
        <w:t xml:space="preserve"> in Massachusetts</w:t>
      </w:r>
      <w:r w:rsidR="003C3440">
        <w:rPr>
          <w:sz w:val="24"/>
        </w:rPr>
        <w:t xml:space="preserve">, </w:t>
      </w:r>
      <w:r w:rsidR="00262F7E">
        <w:rPr>
          <w:sz w:val="24"/>
        </w:rPr>
        <w:t>has monoculturistic growth behavior, grows</w:t>
      </w:r>
      <w:r w:rsidR="003C3440">
        <w:rPr>
          <w:sz w:val="24"/>
        </w:rPr>
        <w:t xml:space="preserve"> like an invasive</w:t>
      </w:r>
      <w:r w:rsidR="00262F7E">
        <w:rPr>
          <w:sz w:val="24"/>
        </w:rPr>
        <w:t>,</w:t>
      </w:r>
      <w:r w:rsidR="003C3440">
        <w:rPr>
          <w:sz w:val="24"/>
        </w:rPr>
        <w:t xml:space="preserve"> and is considered a nuisance plant in other states and by the U.S. Forest Service. Watershield is the most common floating leaf weed on the Pond.</w:t>
      </w:r>
      <w:r w:rsidR="00262F7E">
        <w:rPr>
          <w:sz w:val="24"/>
        </w:rPr>
        <w:t xml:space="preserve"> In the past few years it has out-competed lil</w:t>
      </w:r>
      <w:r w:rsidR="00F373C4">
        <w:rPr>
          <w:sz w:val="24"/>
        </w:rPr>
        <w:t>ies</w:t>
      </w:r>
      <w:r w:rsidR="00262F7E">
        <w:rPr>
          <w:sz w:val="24"/>
        </w:rPr>
        <w:t xml:space="preserve">. </w:t>
      </w:r>
    </w:p>
    <w:p w14:paraId="1BA02F45" w14:textId="77777777" w:rsidR="005A6241" w:rsidRDefault="005A6241" w:rsidP="00DE7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B422D6D" w14:textId="6A6C2C30" w:rsidR="00DE7ADF" w:rsidRDefault="00DE7ADF" w:rsidP="00DE7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The </w:t>
      </w:r>
      <w:r w:rsidR="00402657">
        <w:rPr>
          <w:sz w:val="24"/>
        </w:rPr>
        <w:t xml:space="preserve">total </w:t>
      </w:r>
      <w:r>
        <w:rPr>
          <w:sz w:val="24"/>
        </w:rPr>
        <w:t xml:space="preserve">area of proposed treatment </w:t>
      </w:r>
      <w:r w:rsidR="00F31CCB">
        <w:rPr>
          <w:sz w:val="24"/>
        </w:rPr>
        <w:t>with</w:t>
      </w:r>
      <w:r w:rsidR="00F93556">
        <w:rPr>
          <w:sz w:val="24"/>
        </w:rPr>
        <w:t xml:space="preserve">in the </w:t>
      </w:r>
      <w:r w:rsidR="00AC5DC5">
        <w:rPr>
          <w:sz w:val="24"/>
        </w:rPr>
        <w:t xml:space="preserve">approximately 102-acre </w:t>
      </w:r>
      <w:r w:rsidR="00F93556">
        <w:rPr>
          <w:sz w:val="24"/>
        </w:rPr>
        <w:t xml:space="preserve">pond, </w:t>
      </w:r>
      <w:r w:rsidR="00262F7E">
        <w:rPr>
          <w:sz w:val="24"/>
        </w:rPr>
        <w:t xml:space="preserve">is </w:t>
      </w:r>
      <w:r>
        <w:rPr>
          <w:sz w:val="24"/>
        </w:rPr>
        <w:t xml:space="preserve">approximately </w:t>
      </w:r>
      <w:r w:rsidR="00FF025B">
        <w:rPr>
          <w:sz w:val="24"/>
        </w:rPr>
        <w:t>eight</w:t>
      </w:r>
      <w:r>
        <w:rPr>
          <w:sz w:val="24"/>
        </w:rPr>
        <w:t xml:space="preserve"> acres.</w:t>
      </w:r>
      <w:r w:rsidR="00EB10A9">
        <w:rPr>
          <w:sz w:val="24"/>
        </w:rPr>
        <w:t xml:space="preserve"> A map of treatment ar</w:t>
      </w:r>
      <w:r w:rsidR="00126610">
        <w:rPr>
          <w:sz w:val="24"/>
        </w:rPr>
        <w:t>eas is provided with this proposal</w:t>
      </w:r>
      <w:r w:rsidR="00EB10A9">
        <w:rPr>
          <w:sz w:val="24"/>
        </w:rPr>
        <w:t>.</w:t>
      </w:r>
    </w:p>
    <w:p w14:paraId="64D593C0" w14:textId="77777777" w:rsidR="00FF0A3D" w:rsidRDefault="00FF0A3D" w:rsidP="00DE7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0920EFA" w14:textId="5A219E9F" w:rsidR="00FF0A3D" w:rsidRDefault="00FF0A3D" w:rsidP="00FF0A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Because </w:t>
      </w:r>
      <w:r w:rsidRPr="00AA6BAA">
        <w:rPr>
          <w:i/>
          <w:sz w:val="24"/>
        </w:rPr>
        <w:t>milfoil</w:t>
      </w:r>
      <w:r>
        <w:rPr>
          <w:sz w:val="24"/>
        </w:rPr>
        <w:t xml:space="preserve"> can spread from broken fragments of the plant, the herbicide application(s) will be made using a shallow</w:t>
      </w:r>
      <w:r w:rsidR="00262F7E">
        <w:rPr>
          <w:sz w:val="24"/>
        </w:rPr>
        <w:t>-</w:t>
      </w:r>
      <w:r>
        <w:rPr>
          <w:sz w:val="24"/>
        </w:rPr>
        <w:t xml:space="preserve">draft airboat. This will minimize the threat of spreading the plant to other areas. </w:t>
      </w:r>
    </w:p>
    <w:p w14:paraId="2E55920B" w14:textId="77777777" w:rsidR="00FF0A3D" w:rsidRDefault="00FF0A3D" w:rsidP="00FF0A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3D08857" w14:textId="1C4A4EFD" w:rsidR="00FF0A3D" w:rsidRDefault="00FF0A3D" w:rsidP="00FF0A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Prior to treatment, SOL and FLP will </w:t>
      </w:r>
      <w:r w:rsidRPr="003558CC">
        <w:rPr>
          <w:sz w:val="24"/>
        </w:rPr>
        <w:t>inspect</w:t>
      </w:r>
      <w:r>
        <w:rPr>
          <w:sz w:val="24"/>
        </w:rPr>
        <w:t xml:space="preserve"> the pond </w:t>
      </w:r>
      <w:r w:rsidRPr="003558CC">
        <w:rPr>
          <w:sz w:val="24"/>
        </w:rPr>
        <w:t>and finalize the treatment areas.</w:t>
      </w:r>
      <w:r>
        <w:rPr>
          <w:sz w:val="24"/>
        </w:rPr>
        <w:t xml:space="preserve"> The separate SOL and FLP weed surveys will be conducted at this time as recommended by the LCC and </w:t>
      </w:r>
      <w:r w:rsidR="00FF025B">
        <w:rPr>
          <w:sz w:val="24"/>
        </w:rPr>
        <w:t xml:space="preserve">the </w:t>
      </w:r>
      <w:r>
        <w:rPr>
          <w:sz w:val="24"/>
        </w:rPr>
        <w:t xml:space="preserve">treatment </w:t>
      </w:r>
      <w:r w:rsidR="00FF025B">
        <w:rPr>
          <w:sz w:val="24"/>
        </w:rPr>
        <w:t xml:space="preserve">will be </w:t>
      </w:r>
      <w:r>
        <w:rPr>
          <w:sz w:val="24"/>
        </w:rPr>
        <w:t xml:space="preserve">modified if appropriate. It is proposed that the treatment will take place in June or July 2022 to coincide with season of </w:t>
      </w:r>
      <w:r w:rsidR="00FF025B">
        <w:rPr>
          <w:sz w:val="24"/>
        </w:rPr>
        <w:t xml:space="preserve">high </w:t>
      </w:r>
      <w:r>
        <w:rPr>
          <w:sz w:val="24"/>
        </w:rPr>
        <w:t xml:space="preserve">milfoil plant growth. </w:t>
      </w:r>
      <w:r w:rsidR="00BA209A">
        <w:rPr>
          <w:sz w:val="24"/>
        </w:rPr>
        <w:t>FLP will conduct a follow-up survey in the fall.</w:t>
      </w:r>
    </w:p>
    <w:p w14:paraId="2796A86F" w14:textId="59C87F37" w:rsidR="00071A4F" w:rsidRDefault="00071A4F" w:rsidP="00FF0A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D060711" w14:textId="7D9F8561" w:rsidR="00071A4F" w:rsidRDefault="00071A4F" w:rsidP="00071A4F">
      <w:pPr>
        <w:rPr>
          <w:sz w:val="24"/>
        </w:rPr>
      </w:pPr>
      <w:r w:rsidRPr="002353CA">
        <w:rPr>
          <w:sz w:val="24"/>
        </w:rPr>
        <w:t>"</w:t>
      </w:r>
      <w:r>
        <w:rPr>
          <w:sz w:val="24"/>
        </w:rPr>
        <w:t>T</w:t>
      </w:r>
      <w:r w:rsidRPr="002353CA">
        <w:rPr>
          <w:sz w:val="24"/>
        </w:rPr>
        <w:t xml:space="preserve">ouch-up" applications of </w:t>
      </w:r>
      <w:r>
        <w:rPr>
          <w:sz w:val="24"/>
        </w:rPr>
        <w:t xml:space="preserve">herbicide may be </w:t>
      </w:r>
      <w:r w:rsidRPr="002353CA">
        <w:rPr>
          <w:sz w:val="24"/>
        </w:rPr>
        <w:t>proposed</w:t>
      </w:r>
      <w:r>
        <w:rPr>
          <w:sz w:val="24"/>
        </w:rPr>
        <w:t>,</w:t>
      </w:r>
      <w:r w:rsidRPr="002353CA">
        <w:rPr>
          <w:sz w:val="24"/>
        </w:rPr>
        <w:t xml:space="preserve"> </w:t>
      </w:r>
      <w:r>
        <w:rPr>
          <w:sz w:val="24"/>
        </w:rPr>
        <w:t xml:space="preserve">as needed, </w:t>
      </w:r>
      <w:r w:rsidRPr="002353CA">
        <w:rPr>
          <w:sz w:val="24"/>
        </w:rPr>
        <w:t>as a follow</w:t>
      </w:r>
      <w:r w:rsidRPr="002353CA">
        <w:rPr>
          <w:sz w:val="24"/>
        </w:rPr>
        <w:noBreakHyphen/>
        <w:t>up</w:t>
      </w:r>
      <w:r>
        <w:rPr>
          <w:sz w:val="24"/>
        </w:rPr>
        <w:t xml:space="preserve"> </w:t>
      </w:r>
      <w:r w:rsidRPr="002353CA">
        <w:rPr>
          <w:sz w:val="24"/>
        </w:rPr>
        <w:t>to eliminate or retard re</w:t>
      </w:r>
      <w:r w:rsidRPr="002353CA">
        <w:rPr>
          <w:sz w:val="24"/>
        </w:rPr>
        <w:noBreakHyphen/>
        <w:t xml:space="preserve">growth of </w:t>
      </w:r>
      <w:r w:rsidR="00FF025B">
        <w:rPr>
          <w:sz w:val="24"/>
        </w:rPr>
        <w:t>m</w:t>
      </w:r>
      <w:r w:rsidRPr="002353CA">
        <w:rPr>
          <w:sz w:val="24"/>
        </w:rPr>
        <w:t>ilfoil.</w:t>
      </w:r>
      <w:r>
        <w:rPr>
          <w:sz w:val="24"/>
        </w:rPr>
        <w:t xml:space="preserve"> Any “touch up” applications will be first reviewed by the </w:t>
      </w:r>
      <w:r w:rsidR="00262F7E">
        <w:rPr>
          <w:sz w:val="24"/>
        </w:rPr>
        <w:t>LCC</w:t>
      </w:r>
      <w:r>
        <w:rPr>
          <w:sz w:val="24"/>
        </w:rPr>
        <w:t xml:space="preserve">. </w:t>
      </w:r>
    </w:p>
    <w:p w14:paraId="0958A4E2" w14:textId="28BA2B0C" w:rsidR="00FA236C" w:rsidRDefault="00FA236C" w:rsidP="00FF0A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D3A8419" w14:textId="77777777" w:rsidR="00FA236C" w:rsidRDefault="00FA236C" w:rsidP="00FA23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Areas to be treated under both approaches will include:</w:t>
      </w:r>
    </w:p>
    <w:p w14:paraId="68EA764A" w14:textId="77777777" w:rsidR="00FA236C" w:rsidRDefault="00FA236C" w:rsidP="00FA23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5C8F277" w14:textId="22B3962D" w:rsidR="00FA236C" w:rsidRDefault="00FA236C" w:rsidP="00FA236C">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the pool adjacent to the </w:t>
      </w:r>
      <w:r w:rsidR="00BA209A">
        <w:rPr>
          <w:sz w:val="24"/>
        </w:rPr>
        <w:t>p</w:t>
      </w:r>
      <w:r>
        <w:rPr>
          <w:sz w:val="24"/>
        </w:rPr>
        <w:t xml:space="preserve">ublic </w:t>
      </w:r>
      <w:r w:rsidR="00BA209A">
        <w:rPr>
          <w:sz w:val="24"/>
        </w:rPr>
        <w:t>a</w:t>
      </w:r>
      <w:r>
        <w:rPr>
          <w:sz w:val="24"/>
        </w:rPr>
        <w:t xml:space="preserve">ccess north of Depot Road; </w:t>
      </w:r>
    </w:p>
    <w:p w14:paraId="090A8332" w14:textId="77777777" w:rsidR="00FA236C" w:rsidRDefault="00FA236C" w:rsidP="00FA236C">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an approximate one-acre area at the north end of the channel that connects the Public Access pool with deeper water;</w:t>
      </w:r>
    </w:p>
    <w:p w14:paraId="7357BEF9" w14:textId="5D0775D6" w:rsidR="00FA236C" w:rsidRDefault="00FF025B" w:rsidP="00FA236C">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lastRenderedPageBreak/>
        <w:t>t</w:t>
      </w:r>
      <w:r w:rsidR="00FA236C">
        <w:rPr>
          <w:sz w:val="24"/>
        </w:rPr>
        <w:t xml:space="preserve">he channel from the </w:t>
      </w:r>
      <w:r w:rsidR="00BA209A">
        <w:rPr>
          <w:sz w:val="24"/>
        </w:rPr>
        <w:t>p</w:t>
      </w:r>
      <w:r w:rsidR="00FA236C">
        <w:rPr>
          <w:sz w:val="24"/>
        </w:rPr>
        <w:t xml:space="preserve">ublic </w:t>
      </w:r>
      <w:r w:rsidR="00BA209A">
        <w:rPr>
          <w:sz w:val="24"/>
        </w:rPr>
        <w:t>a</w:t>
      </w:r>
      <w:r w:rsidR="00FA236C">
        <w:rPr>
          <w:sz w:val="24"/>
        </w:rPr>
        <w:t>ccess pool to deep water (</w:t>
      </w:r>
      <w:r w:rsidR="00FA236C" w:rsidRPr="00D26A1A">
        <w:rPr>
          <w:i/>
          <w:iCs/>
          <w:sz w:val="24"/>
        </w:rPr>
        <w:t>Eco-Harvester only</w:t>
      </w:r>
      <w:r w:rsidR="00FA236C">
        <w:rPr>
          <w:sz w:val="24"/>
        </w:rPr>
        <w:t xml:space="preserve">); </w:t>
      </w:r>
    </w:p>
    <w:p w14:paraId="08463DF0" w14:textId="47CAAD67" w:rsidR="00FA236C" w:rsidRDefault="00FA236C" w:rsidP="00FA236C">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and selected areas </w:t>
      </w:r>
      <w:r w:rsidR="00A24FD2">
        <w:rPr>
          <w:sz w:val="24"/>
        </w:rPr>
        <w:t xml:space="preserve">in shallow water and </w:t>
      </w:r>
      <w:r>
        <w:rPr>
          <w:sz w:val="24"/>
        </w:rPr>
        <w:t>along the shore where milfoil is evident.</w:t>
      </w:r>
    </w:p>
    <w:p w14:paraId="456B18BE" w14:textId="38A10013" w:rsidR="00B956C6" w:rsidRDefault="00B956C6" w:rsidP="00B956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14:paraId="1592AD24" w14:textId="1F2B0795" w:rsidR="00B956C6" w:rsidRDefault="00B956C6" w:rsidP="00B956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The FLP is working with SOL to determine whether or not alternative chemicals currently being researched may be beneficial</w:t>
      </w:r>
      <w:r w:rsidR="00FF025B">
        <w:rPr>
          <w:sz w:val="24"/>
        </w:rPr>
        <w:t xml:space="preserve"> especially in a case of the </w:t>
      </w:r>
      <w:r w:rsidR="00C46EFD">
        <w:rPr>
          <w:sz w:val="24"/>
        </w:rPr>
        <w:t xml:space="preserve">unexpected </w:t>
      </w:r>
      <w:r w:rsidR="00FF025B">
        <w:rPr>
          <w:sz w:val="24"/>
        </w:rPr>
        <w:t>discovery of an invasive plant not previously observed</w:t>
      </w:r>
      <w:r>
        <w:rPr>
          <w:sz w:val="24"/>
        </w:rPr>
        <w:t xml:space="preserve">. If appropriate, and licensed by DEP, these herbicides could be substituted. Any substituted chemicals must be on the DEP’s list of approved chemicals, and will be covered under the 2022 DEP/BRP license. Should there be a substitution, FLP will notify the LCC immediately and will provide evidence of the state approval for their use in the 2022 </w:t>
      </w:r>
      <w:r w:rsidRPr="0011142D">
        <w:rPr>
          <w:i/>
          <w:sz w:val="24"/>
        </w:rPr>
        <w:t>License to Apply Chemicals for Control of Nuisance Aquatic Vegetation</w:t>
      </w:r>
      <w:r>
        <w:rPr>
          <w:i/>
          <w:sz w:val="24"/>
        </w:rPr>
        <w:t xml:space="preserve"> </w:t>
      </w:r>
      <w:r w:rsidRPr="008E2F50">
        <w:rPr>
          <w:sz w:val="24"/>
        </w:rPr>
        <w:t>from DEP</w:t>
      </w:r>
      <w:r>
        <w:rPr>
          <w:sz w:val="24"/>
        </w:rPr>
        <w:t>.</w:t>
      </w:r>
    </w:p>
    <w:p w14:paraId="3708FCB8" w14:textId="77777777" w:rsidR="00B956C6" w:rsidRDefault="00B956C6" w:rsidP="00B956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17D7E15" w14:textId="54BBB15D" w:rsidR="00063762" w:rsidRDefault="009D0C09" w:rsidP="00DE7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D0C09">
        <w:rPr>
          <w:b/>
          <w:bCs/>
          <w:sz w:val="24"/>
        </w:rPr>
        <w:t>Post-Treatment-Chemistry</w:t>
      </w:r>
      <w:r>
        <w:rPr>
          <w:sz w:val="24"/>
        </w:rPr>
        <w:t xml:space="preserve">. </w:t>
      </w:r>
      <w:r w:rsidR="00063762">
        <w:rPr>
          <w:sz w:val="24"/>
        </w:rPr>
        <w:t xml:space="preserve">Testing for chemical residuals will be conducted within </w:t>
      </w:r>
      <w:r w:rsidR="00FF025B">
        <w:rPr>
          <w:sz w:val="24"/>
        </w:rPr>
        <w:t>four to six</w:t>
      </w:r>
      <w:r w:rsidR="00063762">
        <w:rPr>
          <w:sz w:val="24"/>
        </w:rPr>
        <w:t xml:space="preserve"> weeks of the chemical application.</w:t>
      </w:r>
      <w:r w:rsidR="00841A1F">
        <w:rPr>
          <w:sz w:val="24"/>
        </w:rPr>
        <w:t xml:space="preserve"> </w:t>
      </w:r>
      <w:r w:rsidR="00170E70">
        <w:rPr>
          <w:sz w:val="24"/>
        </w:rPr>
        <w:t>Tests will be analyzed by Microbac, Inc.</w:t>
      </w:r>
      <w:r w:rsidR="008942DB">
        <w:rPr>
          <w:sz w:val="24"/>
        </w:rPr>
        <w:t xml:space="preserve"> of </w:t>
      </w:r>
      <w:r w:rsidR="00BD38F3">
        <w:rPr>
          <w:sz w:val="24"/>
        </w:rPr>
        <w:t>Dayville,</w:t>
      </w:r>
      <w:r w:rsidR="008942DB">
        <w:rPr>
          <w:sz w:val="24"/>
        </w:rPr>
        <w:t xml:space="preserve"> Connecticut.</w:t>
      </w:r>
    </w:p>
    <w:p w14:paraId="565AD8B9" w14:textId="77777777" w:rsidR="00841A1F" w:rsidRDefault="00841A1F" w:rsidP="00DE7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6391D07" w14:textId="55403789" w:rsidR="00841A1F" w:rsidRDefault="00FF0A3D" w:rsidP="00DE7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F0A3D">
        <w:rPr>
          <w:b/>
          <w:bCs/>
          <w:sz w:val="24"/>
        </w:rPr>
        <w:t>Public Notification.</w:t>
      </w:r>
      <w:r>
        <w:rPr>
          <w:sz w:val="24"/>
        </w:rPr>
        <w:t xml:space="preserve"> </w:t>
      </w:r>
      <w:r w:rsidR="005A6241">
        <w:rPr>
          <w:sz w:val="24"/>
        </w:rPr>
        <w:t>Prior to the herbicide application</w:t>
      </w:r>
      <w:r w:rsidR="00772730">
        <w:rPr>
          <w:sz w:val="24"/>
        </w:rPr>
        <w:t>,</w:t>
      </w:r>
      <w:r w:rsidR="005A6241">
        <w:rPr>
          <w:sz w:val="24"/>
        </w:rPr>
        <w:t xml:space="preserve"> br</w:t>
      </w:r>
      <w:r w:rsidR="00170E70">
        <w:rPr>
          <w:sz w:val="24"/>
        </w:rPr>
        <w:t xml:space="preserve">ightly colored </w:t>
      </w:r>
      <w:r w:rsidR="00AC15EF">
        <w:rPr>
          <w:sz w:val="24"/>
        </w:rPr>
        <w:t xml:space="preserve">(Dayglo orange) </w:t>
      </w:r>
      <w:r w:rsidR="00170E70">
        <w:rPr>
          <w:sz w:val="24"/>
        </w:rPr>
        <w:t>p</w:t>
      </w:r>
      <w:r w:rsidR="00841A1F">
        <w:rPr>
          <w:sz w:val="24"/>
        </w:rPr>
        <w:t>recautionary signage will be posted around the pond</w:t>
      </w:r>
      <w:r w:rsidR="00FF025B">
        <w:rPr>
          <w:sz w:val="24"/>
        </w:rPr>
        <w:t>:</w:t>
      </w:r>
      <w:r w:rsidR="00841A1F">
        <w:rPr>
          <w:sz w:val="24"/>
        </w:rPr>
        <w:t xml:space="preserve"> at all road entrances</w:t>
      </w:r>
      <w:r w:rsidR="00AC15EF">
        <w:rPr>
          <w:sz w:val="24"/>
        </w:rPr>
        <w:t xml:space="preserve"> and along Putney, Long Hill</w:t>
      </w:r>
      <w:r w:rsidR="00841A1F">
        <w:rPr>
          <w:sz w:val="24"/>
        </w:rPr>
        <w:t xml:space="preserve">, </w:t>
      </w:r>
      <w:r w:rsidR="00AC15EF">
        <w:rPr>
          <w:sz w:val="24"/>
        </w:rPr>
        <w:t xml:space="preserve">Cider Mill, and Camp Roads; </w:t>
      </w:r>
      <w:r w:rsidR="00841A1F">
        <w:rPr>
          <w:sz w:val="24"/>
        </w:rPr>
        <w:t xml:space="preserve">at the </w:t>
      </w:r>
      <w:r w:rsidR="00AC15EF">
        <w:rPr>
          <w:sz w:val="24"/>
        </w:rPr>
        <w:t xml:space="preserve">public </w:t>
      </w:r>
      <w:r w:rsidR="00841A1F">
        <w:rPr>
          <w:sz w:val="24"/>
        </w:rPr>
        <w:t>right-of-way</w:t>
      </w:r>
      <w:r w:rsidR="00AC15EF">
        <w:rPr>
          <w:sz w:val="24"/>
        </w:rPr>
        <w:t xml:space="preserve"> on Depot Road;</w:t>
      </w:r>
      <w:r w:rsidR="00AC5DC5">
        <w:rPr>
          <w:sz w:val="24"/>
        </w:rPr>
        <w:t xml:space="preserve"> at waterfronts and other areas of known </w:t>
      </w:r>
      <w:r w:rsidR="00E47C23">
        <w:rPr>
          <w:sz w:val="24"/>
        </w:rPr>
        <w:t xml:space="preserve">unsupervised </w:t>
      </w:r>
      <w:r w:rsidR="00AC5DC5">
        <w:rPr>
          <w:sz w:val="24"/>
        </w:rPr>
        <w:t>pond use</w:t>
      </w:r>
      <w:r w:rsidR="00AC15EF">
        <w:rPr>
          <w:sz w:val="24"/>
        </w:rPr>
        <w:t xml:space="preserve">; </w:t>
      </w:r>
      <w:r w:rsidR="00FF025B">
        <w:rPr>
          <w:sz w:val="24"/>
        </w:rPr>
        <w:t xml:space="preserve">on </w:t>
      </w:r>
      <w:r w:rsidR="00AC15EF">
        <w:rPr>
          <w:sz w:val="24"/>
        </w:rPr>
        <w:t>the Town Hall bulletin board</w:t>
      </w:r>
      <w:r w:rsidR="00796202">
        <w:rPr>
          <w:sz w:val="24"/>
        </w:rPr>
        <w:t>;</w:t>
      </w:r>
      <w:r w:rsidR="00AC15EF">
        <w:rPr>
          <w:sz w:val="24"/>
        </w:rPr>
        <w:t xml:space="preserve"> and </w:t>
      </w:r>
      <w:r w:rsidR="00FF025B">
        <w:rPr>
          <w:sz w:val="24"/>
        </w:rPr>
        <w:t xml:space="preserve">on </w:t>
      </w:r>
      <w:r w:rsidR="00796202">
        <w:rPr>
          <w:sz w:val="24"/>
        </w:rPr>
        <w:t xml:space="preserve">the </w:t>
      </w:r>
      <w:r w:rsidR="00AC15EF">
        <w:rPr>
          <w:sz w:val="24"/>
        </w:rPr>
        <w:t>Post Office bulletin board</w:t>
      </w:r>
      <w:r w:rsidR="00841A1F">
        <w:rPr>
          <w:sz w:val="24"/>
        </w:rPr>
        <w:t>.</w:t>
      </w:r>
      <w:r w:rsidR="00170E70">
        <w:rPr>
          <w:sz w:val="24"/>
        </w:rPr>
        <w:t xml:space="preserve"> </w:t>
      </w:r>
      <w:r w:rsidR="00AC15EF">
        <w:rPr>
          <w:sz w:val="24"/>
        </w:rPr>
        <w:t>Approximately</w:t>
      </w:r>
      <w:r w:rsidR="00170E70">
        <w:rPr>
          <w:sz w:val="24"/>
        </w:rPr>
        <w:t xml:space="preserve"> 40 signs</w:t>
      </w:r>
      <w:r w:rsidR="00AC15EF">
        <w:rPr>
          <w:sz w:val="24"/>
        </w:rPr>
        <w:t xml:space="preserve"> will be posted</w:t>
      </w:r>
      <w:r w:rsidR="00170E70">
        <w:rPr>
          <w:sz w:val="24"/>
        </w:rPr>
        <w:t>. Landowners and known pond users will be notified</w:t>
      </w:r>
      <w:r w:rsidR="00AC15EF">
        <w:rPr>
          <w:sz w:val="24"/>
        </w:rPr>
        <w:t xml:space="preserve"> by </w:t>
      </w:r>
      <w:r w:rsidR="00F800A7">
        <w:rPr>
          <w:sz w:val="24"/>
        </w:rPr>
        <w:t>email</w:t>
      </w:r>
      <w:r w:rsidR="00AC15EF">
        <w:rPr>
          <w:sz w:val="24"/>
        </w:rPr>
        <w:t>, phone or postal mail</w:t>
      </w:r>
      <w:r w:rsidR="00796202">
        <w:rPr>
          <w:sz w:val="24"/>
        </w:rPr>
        <w:t xml:space="preserve"> as needed</w:t>
      </w:r>
      <w:r w:rsidR="00170E70">
        <w:rPr>
          <w:sz w:val="24"/>
        </w:rPr>
        <w:t xml:space="preserve">. </w:t>
      </w:r>
      <w:r w:rsidR="00F316F0">
        <w:rPr>
          <w:sz w:val="24"/>
        </w:rPr>
        <w:t xml:space="preserve">Residents abutting the Pond will be notified in writing </w:t>
      </w:r>
      <w:r w:rsidR="00796202">
        <w:rPr>
          <w:sz w:val="24"/>
        </w:rPr>
        <w:t>before</w:t>
      </w:r>
      <w:r w:rsidR="00F316F0">
        <w:rPr>
          <w:sz w:val="24"/>
        </w:rPr>
        <w:t xml:space="preserve"> herbicide o</w:t>
      </w:r>
      <w:r w:rsidR="00796202">
        <w:rPr>
          <w:sz w:val="24"/>
        </w:rPr>
        <w:t>r</w:t>
      </w:r>
      <w:r w:rsidR="00F316F0">
        <w:rPr>
          <w:sz w:val="24"/>
        </w:rPr>
        <w:t xml:space="preserve"> mechanical treatment takes place. </w:t>
      </w:r>
      <w:r w:rsidR="00AC15EF">
        <w:rPr>
          <w:sz w:val="24"/>
        </w:rPr>
        <w:t xml:space="preserve">A notice will be filed with the </w:t>
      </w:r>
      <w:r w:rsidR="00D81161">
        <w:rPr>
          <w:sz w:val="24"/>
        </w:rPr>
        <w:t>LCC</w:t>
      </w:r>
      <w:r w:rsidR="00AC15EF">
        <w:rPr>
          <w:sz w:val="24"/>
        </w:rPr>
        <w:t xml:space="preserve"> for posting on the Town web site</w:t>
      </w:r>
      <w:r w:rsidR="00543214">
        <w:rPr>
          <w:sz w:val="24"/>
        </w:rPr>
        <w:t xml:space="preserve"> as soon as dates are known</w:t>
      </w:r>
      <w:r w:rsidR="00AC15EF">
        <w:rPr>
          <w:sz w:val="24"/>
        </w:rPr>
        <w:t xml:space="preserve">. </w:t>
      </w:r>
      <w:r w:rsidR="00543214">
        <w:rPr>
          <w:sz w:val="24"/>
        </w:rPr>
        <w:t>During treatment, a</w:t>
      </w:r>
      <w:r w:rsidR="00170E70">
        <w:rPr>
          <w:sz w:val="24"/>
        </w:rPr>
        <w:t xml:space="preserve">n FLP member will accompany the </w:t>
      </w:r>
      <w:r w:rsidR="00BD38F3">
        <w:rPr>
          <w:sz w:val="24"/>
        </w:rPr>
        <w:t xml:space="preserve">applicator’s </w:t>
      </w:r>
      <w:r w:rsidR="00170E70">
        <w:rPr>
          <w:sz w:val="24"/>
        </w:rPr>
        <w:t xml:space="preserve">airboat at a distance to warn off anyone entering the Pond during the day of application. </w:t>
      </w:r>
    </w:p>
    <w:p w14:paraId="081B7DFF" w14:textId="77777777" w:rsidR="009C1DD9" w:rsidRDefault="009C1DD9" w:rsidP="00DE7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1BD5B35" w14:textId="77777777" w:rsidR="009C1DD9" w:rsidRDefault="009C1DD9" w:rsidP="00DE7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Prior to conducting the herbicide and mechanical operation, the FLP will contact the LCC administrator to have a notice included in the Town of Leverett’s web site. This will be done as soon as the schedule is known.</w:t>
      </w:r>
    </w:p>
    <w:p w14:paraId="6FDBBCFF" w14:textId="77777777" w:rsidR="00E63FB3" w:rsidRDefault="00E63FB3" w:rsidP="00DE7ADF">
      <w:pPr>
        <w:rPr>
          <w:sz w:val="24"/>
        </w:rPr>
      </w:pPr>
    </w:p>
    <w:p w14:paraId="58BE8277" w14:textId="02195194" w:rsidR="00FC0B43" w:rsidRPr="00FC0B43" w:rsidRDefault="00DE7ADF" w:rsidP="00DE7ADF">
      <w:pPr>
        <w:rPr>
          <w:bCs/>
          <w:sz w:val="24"/>
        </w:rPr>
      </w:pPr>
      <w:r w:rsidRPr="009956B3">
        <w:rPr>
          <w:b/>
          <w:sz w:val="24"/>
        </w:rPr>
        <w:t xml:space="preserve">Proposal for </w:t>
      </w:r>
      <w:r w:rsidR="006F7170" w:rsidRPr="009956B3">
        <w:rPr>
          <w:b/>
          <w:sz w:val="24"/>
        </w:rPr>
        <w:t>20</w:t>
      </w:r>
      <w:r w:rsidR="00397877" w:rsidRPr="009956B3">
        <w:rPr>
          <w:b/>
          <w:sz w:val="24"/>
        </w:rPr>
        <w:t>22</w:t>
      </w:r>
      <w:r w:rsidRPr="009956B3">
        <w:rPr>
          <w:b/>
          <w:sz w:val="24"/>
        </w:rPr>
        <w:t xml:space="preserve"> </w:t>
      </w:r>
      <w:r w:rsidR="00094531" w:rsidRPr="009956B3">
        <w:rPr>
          <w:b/>
          <w:sz w:val="24"/>
        </w:rPr>
        <w:t>Manual Removal</w:t>
      </w:r>
      <w:r w:rsidRPr="009956B3">
        <w:rPr>
          <w:sz w:val="24"/>
        </w:rPr>
        <w:t xml:space="preserve">. </w:t>
      </w:r>
      <w:r w:rsidR="00B956C6" w:rsidRPr="009956B3">
        <w:rPr>
          <w:sz w:val="24"/>
        </w:rPr>
        <w:t xml:space="preserve"> </w:t>
      </w:r>
      <w:r w:rsidR="00FC0B43" w:rsidRPr="009956B3">
        <w:rPr>
          <w:bCs/>
          <w:sz w:val="24"/>
        </w:rPr>
        <w:t xml:space="preserve">If approved by the LCC the small area of cattails that </w:t>
      </w:r>
      <w:r w:rsidR="00F800A7">
        <w:rPr>
          <w:bCs/>
          <w:sz w:val="24"/>
        </w:rPr>
        <w:t>is</w:t>
      </w:r>
      <w:r w:rsidR="00FC0B43" w:rsidRPr="009956B3">
        <w:rPr>
          <w:bCs/>
          <w:sz w:val="24"/>
        </w:rPr>
        <w:t xml:space="preserve"> blocking the picnic area and brook </w:t>
      </w:r>
      <w:r w:rsidR="00F800A7">
        <w:rPr>
          <w:bCs/>
          <w:sz w:val="24"/>
        </w:rPr>
        <w:t xml:space="preserve">by the public access </w:t>
      </w:r>
      <w:r w:rsidR="00FC0B43" w:rsidRPr="009956B3">
        <w:rPr>
          <w:bCs/>
          <w:sz w:val="24"/>
        </w:rPr>
        <w:t xml:space="preserve">(less than 200 square feet) will be removed by </w:t>
      </w:r>
      <w:r w:rsidR="004D600E" w:rsidRPr="009956B3">
        <w:rPr>
          <w:bCs/>
          <w:sz w:val="24"/>
        </w:rPr>
        <w:t>a</w:t>
      </w:r>
      <w:r w:rsidR="00FC0B43" w:rsidRPr="009956B3">
        <w:rPr>
          <w:bCs/>
          <w:sz w:val="24"/>
        </w:rPr>
        <w:t xml:space="preserve"> hydro-rake</w:t>
      </w:r>
      <w:r w:rsidR="009435E0" w:rsidRPr="009956B3">
        <w:rPr>
          <w:bCs/>
          <w:sz w:val="24"/>
        </w:rPr>
        <w:t xml:space="preserve"> (if used)</w:t>
      </w:r>
      <w:r w:rsidR="00094531" w:rsidRPr="009956B3">
        <w:rPr>
          <w:bCs/>
          <w:sz w:val="24"/>
        </w:rPr>
        <w:t xml:space="preserve"> and</w:t>
      </w:r>
      <w:r w:rsidR="009435E0" w:rsidRPr="009956B3">
        <w:rPr>
          <w:bCs/>
          <w:sz w:val="24"/>
        </w:rPr>
        <w:t>/or</w:t>
      </w:r>
      <w:r w:rsidR="00094531" w:rsidRPr="009956B3">
        <w:rPr>
          <w:bCs/>
          <w:sz w:val="24"/>
        </w:rPr>
        <w:t xml:space="preserve"> by hand</w:t>
      </w:r>
      <w:r w:rsidR="009435E0" w:rsidRPr="009956B3">
        <w:rPr>
          <w:bCs/>
          <w:sz w:val="24"/>
        </w:rPr>
        <w:t xml:space="preserve"> with volunteers</w:t>
      </w:r>
      <w:r w:rsidR="00FC0B43" w:rsidRPr="009956B3">
        <w:rPr>
          <w:bCs/>
          <w:sz w:val="24"/>
        </w:rPr>
        <w:t>. This area is fully described in the Notice of Intent for 200-0196.</w:t>
      </w:r>
      <w:r w:rsidR="00F800A7">
        <w:rPr>
          <w:bCs/>
          <w:sz w:val="24"/>
        </w:rPr>
        <w:t xml:space="preserve"> Drawings of this area are attached to this proposal.</w:t>
      </w:r>
      <w:r w:rsidR="00FC0B43" w:rsidRPr="009956B3">
        <w:rPr>
          <w:bCs/>
          <w:sz w:val="24"/>
        </w:rPr>
        <w:t xml:space="preserve"> Disposal of removed weeds from the </w:t>
      </w:r>
      <w:r w:rsidR="007B785C">
        <w:rPr>
          <w:bCs/>
          <w:sz w:val="24"/>
        </w:rPr>
        <w:t>p</w:t>
      </w:r>
      <w:r w:rsidR="00FC0B43" w:rsidRPr="009956B3">
        <w:rPr>
          <w:bCs/>
          <w:sz w:val="24"/>
        </w:rPr>
        <w:t xml:space="preserve">ublic </w:t>
      </w:r>
      <w:r w:rsidR="007B785C">
        <w:rPr>
          <w:bCs/>
          <w:sz w:val="24"/>
        </w:rPr>
        <w:t>a</w:t>
      </w:r>
      <w:r w:rsidR="00FC0B43" w:rsidRPr="009956B3">
        <w:rPr>
          <w:bCs/>
          <w:sz w:val="24"/>
        </w:rPr>
        <w:t>ccess area will be conducted by the Leverett Highway Department and deposited at the town “stump dump.”</w:t>
      </w:r>
      <w:r w:rsidR="00B956C6">
        <w:rPr>
          <w:bCs/>
          <w:sz w:val="24"/>
        </w:rPr>
        <w:t xml:space="preserve"> </w:t>
      </w:r>
    </w:p>
    <w:p w14:paraId="1F9FE420" w14:textId="77777777" w:rsidR="00FC0B43" w:rsidRDefault="00FC0B43" w:rsidP="00DE7ADF">
      <w:pPr>
        <w:rPr>
          <w:b/>
          <w:sz w:val="24"/>
        </w:rPr>
      </w:pPr>
    </w:p>
    <w:p w14:paraId="53FF71BF" w14:textId="29478C13" w:rsidR="00A82382" w:rsidRDefault="00416D34" w:rsidP="00DE7ADF">
      <w:pPr>
        <w:rPr>
          <w:sz w:val="24"/>
        </w:rPr>
      </w:pPr>
      <w:r>
        <w:rPr>
          <w:b/>
          <w:sz w:val="24"/>
        </w:rPr>
        <w:t xml:space="preserve">Proposal for </w:t>
      </w:r>
      <w:r w:rsidR="00E73E52">
        <w:rPr>
          <w:b/>
          <w:sz w:val="24"/>
        </w:rPr>
        <w:t>Other Methods</w:t>
      </w:r>
      <w:r>
        <w:rPr>
          <w:b/>
          <w:sz w:val="24"/>
        </w:rPr>
        <w:t xml:space="preserve">. </w:t>
      </w:r>
      <w:r w:rsidR="00427D51">
        <w:rPr>
          <w:sz w:val="24"/>
        </w:rPr>
        <w:t xml:space="preserve">The FLP </w:t>
      </w:r>
      <w:r w:rsidR="00C33815">
        <w:rPr>
          <w:sz w:val="24"/>
        </w:rPr>
        <w:t>continues to</w:t>
      </w:r>
      <w:r w:rsidR="00427D51">
        <w:rPr>
          <w:sz w:val="24"/>
        </w:rPr>
        <w:t xml:space="preserve"> research </w:t>
      </w:r>
      <w:r w:rsidR="008E2F50" w:rsidRPr="008E2F50">
        <w:rPr>
          <w:sz w:val="24"/>
        </w:rPr>
        <w:t>alternatives to herbicide treatment.</w:t>
      </w:r>
      <w:r w:rsidR="008E2F50">
        <w:rPr>
          <w:b/>
          <w:sz w:val="24"/>
        </w:rPr>
        <w:t xml:space="preserve"> </w:t>
      </w:r>
      <w:r>
        <w:rPr>
          <w:sz w:val="24"/>
        </w:rPr>
        <w:t xml:space="preserve">Following </w:t>
      </w:r>
      <w:r w:rsidR="00AC5DC5">
        <w:rPr>
          <w:sz w:val="24"/>
        </w:rPr>
        <w:t xml:space="preserve">herbicide treatment and </w:t>
      </w:r>
      <w:r w:rsidR="008E2F50">
        <w:rPr>
          <w:sz w:val="24"/>
        </w:rPr>
        <w:t>hydro-raking</w:t>
      </w:r>
      <w:r>
        <w:rPr>
          <w:sz w:val="24"/>
        </w:rPr>
        <w:t xml:space="preserve">, </w:t>
      </w:r>
      <w:r w:rsidR="00094531">
        <w:rPr>
          <w:sz w:val="24"/>
        </w:rPr>
        <w:t>FLP</w:t>
      </w:r>
      <w:r>
        <w:rPr>
          <w:sz w:val="24"/>
        </w:rPr>
        <w:t xml:space="preserve"> propose</w:t>
      </w:r>
      <w:r w:rsidR="00094531">
        <w:rPr>
          <w:sz w:val="24"/>
        </w:rPr>
        <w:t>s</w:t>
      </w:r>
      <w:r>
        <w:rPr>
          <w:sz w:val="24"/>
        </w:rPr>
        <w:t xml:space="preserve"> to </w:t>
      </w:r>
      <w:r w:rsidR="00063762">
        <w:rPr>
          <w:sz w:val="24"/>
        </w:rPr>
        <w:t xml:space="preserve">continue </w:t>
      </w:r>
      <w:r w:rsidR="000E6B9A">
        <w:rPr>
          <w:sz w:val="24"/>
        </w:rPr>
        <w:t>experiment</w:t>
      </w:r>
      <w:r w:rsidR="00063762">
        <w:rPr>
          <w:sz w:val="24"/>
        </w:rPr>
        <w:t>ation</w:t>
      </w:r>
      <w:r w:rsidR="000E6B9A">
        <w:rPr>
          <w:sz w:val="24"/>
        </w:rPr>
        <w:t xml:space="preserve"> with</w:t>
      </w:r>
      <w:r>
        <w:rPr>
          <w:sz w:val="24"/>
        </w:rPr>
        <w:t xml:space="preserve"> geo-textile fabric</w:t>
      </w:r>
      <w:r w:rsidR="00063762">
        <w:rPr>
          <w:sz w:val="24"/>
        </w:rPr>
        <w:t xml:space="preserve">. </w:t>
      </w:r>
      <w:r w:rsidR="00126610">
        <w:rPr>
          <w:sz w:val="24"/>
        </w:rPr>
        <w:t xml:space="preserve">At present there are four </w:t>
      </w:r>
      <w:r w:rsidR="00DB5BF4">
        <w:rPr>
          <w:sz w:val="24"/>
        </w:rPr>
        <w:t xml:space="preserve">geo-textile </w:t>
      </w:r>
      <w:r w:rsidR="007F6B61">
        <w:rPr>
          <w:sz w:val="24"/>
        </w:rPr>
        <w:t xml:space="preserve">benthic </w:t>
      </w:r>
      <w:r w:rsidR="00126610">
        <w:rPr>
          <w:sz w:val="24"/>
        </w:rPr>
        <w:t>barriers in use around the pond</w:t>
      </w:r>
      <w:r w:rsidR="00094531">
        <w:rPr>
          <w:sz w:val="24"/>
        </w:rPr>
        <w:t xml:space="preserve"> authorized under 200-0166</w:t>
      </w:r>
      <w:r w:rsidR="00126610">
        <w:rPr>
          <w:sz w:val="24"/>
        </w:rPr>
        <w:t>, and their effectiveness is good</w:t>
      </w:r>
      <w:r w:rsidR="00094531">
        <w:rPr>
          <w:sz w:val="24"/>
        </w:rPr>
        <w:t>,</w:t>
      </w:r>
      <w:r w:rsidR="00DB5BF4">
        <w:rPr>
          <w:sz w:val="24"/>
        </w:rPr>
        <w:t xml:space="preserve"> but </w:t>
      </w:r>
      <w:r w:rsidR="00B956C6">
        <w:rPr>
          <w:sz w:val="24"/>
        </w:rPr>
        <w:t xml:space="preserve">they </w:t>
      </w:r>
      <w:r w:rsidR="00DB5BF4">
        <w:rPr>
          <w:sz w:val="24"/>
        </w:rPr>
        <w:t xml:space="preserve">cover </w:t>
      </w:r>
      <w:r w:rsidR="00F800A7">
        <w:rPr>
          <w:sz w:val="24"/>
        </w:rPr>
        <w:t xml:space="preserve">only </w:t>
      </w:r>
      <w:r w:rsidR="00DB5BF4">
        <w:rPr>
          <w:sz w:val="24"/>
        </w:rPr>
        <w:t>a tiny area</w:t>
      </w:r>
      <w:r w:rsidR="00FC0B43">
        <w:rPr>
          <w:sz w:val="24"/>
        </w:rPr>
        <w:t xml:space="preserve"> (each approximately 20x12 feet </w:t>
      </w:r>
      <w:r w:rsidR="00F800A7">
        <w:rPr>
          <w:sz w:val="24"/>
        </w:rPr>
        <w:t>in size</w:t>
      </w:r>
      <w:r w:rsidR="00FC0B43">
        <w:rPr>
          <w:sz w:val="24"/>
        </w:rPr>
        <w:t>)</w:t>
      </w:r>
      <w:r w:rsidR="00126610">
        <w:rPr>
          <w:sz w:val="24"/>
        </w:rPr>
        <w:t xml:space="preserve">. </w:t>
      </w:r>
      <w:r w:rsidR="00FC0B43">
        <w:rPr>
          <w:sz w:val="24"/>
        </w:rPr>
        <w:t>Annual m</w:t>
      </w:r>
      <w:r w:rsidR="006E2494">
        <w:rPr>
          <w:sz w:val="24"/>
        </w:rPr>
        <w:t xml:space="preserve">aintenance is required. </w:t>
      </w:r>
      <w:r w:rsidR="00063762">
        <w:rPr>
          <w:sz w:val="24"/>
        </w:rPr>
        <w:t xml:space="preserve">This </w:t>
      </w:r>
      <w:r w:rsidR="00C33815">
        <w:rPr>
          <w:sz w:val="24"/>
        </w:rPr>
        <w:t>is</w:t>
      </w:r>
      <w:r w:rsidR="00063762">
        <w:rPr>
          <w:sz w:val="24"/>
        </w:rPr>
        <w:t xml:space="preserve"> done</w:t>
      </w:r>
      <w:r>
        <w:rPr>
          <w:sz w:val="24"/>
        </w:rPr>
        <w:t xml:space="preserve"> on a limited basis </w:t>
      </w:r>
      <w:r w:rsidR="000E6B9A">
        <w:rPr>
          <w:sz w:val="24"/>
        </w:rPr>
        <w:t xml:space="preserve">as a non-herbicide method </w:t>
      </w:r>
      <w:r>
        <w:rPr>
          <w:sz w:val="24"/>
        </w:rPr>
        <w:t>to further restrict re-growth</w:t>
      </w:r>
      <w:r w:rsidR="006278C3">
        <w:rPr>
          <w:sz w:val="24"/>
        </w:rPr>
        <w:t xml:space="preserve"> in small areas</w:t>
      </w:r>
      <w:r>
        <w:rPr>
          <w:sz w:val="24"/>
        </w:rPr>
        <w:t>.</w:t>
      </w:r>
    </w:p>
    <w:p w14:paraId="09BB893A" w14:textId="77777777" w:rsidR="00E73E52" w:rsidRDefault="00E73E52" w:rsidP="00E73E52">
      <w:pPr>
        <w:rPr>
          <w:sz w:val="24"/>
        </w:rPr>
      </w:pPr>
    </w:p>
    <w:p w14:paraId="7A8C2B91" w14:textId="2C16B73C" w:rsidR="00E73E52" w:rsidRDefault="00E73E52" w:rsidP="00E73E52">
      <w:pPr>
        <w:rPr>
          <w:sz w:val="24"/>
        </w:rPr>
      </w:pPr>
      <w:r w:rsidRPr="00DB5BF4">
        <w:rPr>
          <w:i/>
          <w:sz w:val="24"/>
        </w:rPr>
        <w:t>Hand-pulling</w:t>
      </w:r>
      <w:r>
        <w:rPr>
          <w:sz w:val="24"/>
        </w:rPr>
        <w:t xml:space="preserve"> of weeds </w:t>
      </w:r>
      <w:r w:rsidR="006E2494">
        <w:rPr>
          <w:sz w:val="24"/>
        </w:rPr>
        <w:t xml:space="preserve">also </w:t>
      </w:r>
      <w:r w:rsidR="00452BE1">
        <w:rPr>
          <w:sz w:val="24"/>
        </w:rPr>
        <w:t xml:space="preserve">will </w:t>
      </w:r>
      <w:r w:rsidR="00F800A7">
        <w:rPr>
          <w:sz w:val="24"/>
        </w:rPr>
        <w:t xml:space="preserve">be conducted </w:t>
      </w:r>
      <w:r w:rsidR="00FC0B43">
        <w:rPr>
          <w:sz w:val="24"/>
        </w:rPr>
        <w:t>by volunteers, or shoreline abutters</w:t>
      </w:r>
      <w:r w:rsidR="00F800A7">
        <w:rPr>
          <w:sz w:val="24"/>
        </w:rPr>
        <w:t>.</w:t>
      </w:r>
      <w:r>
        <w:rPr>
          <w:sz w:val="24"/>
        </w:rPr>
        <w:t xml:space="preserve"> SCUBA hand-pulling</w:t>
      </w:r>
      <w:r w:rsidR="00BB6E8B">
        <w:rPr>
          <w:sz w:val="24"/>
        </w:rPr>
        <w:t xml:space="preserve"> </w:t>
      </w:r>
      <w:r w:rsidR="00F800A7">
        <w:rPr>
          <w:sz w:val="24"/>
        </w:rPr>
        <w:t xml:space="preserve">will also be conducted </w:t>
      </w:r>
      <w:r>
        <w:rPr>
          <w:sz w:val="24"/>
        </w:rPr>
        <w:t xml:space="preserve">if warranted. </w:t>
      </w:r>
    </w:p>
    <w:p w14:paraId="6E704E09" w14:textId="77777777" w:rsidR="002F6A2D" w:rsidRDefault="002F6A2D" w:rsidP="00E73E52">
      <w:pPr>
        <w:rPr>
          <w:sz w:val="24"/>
        </w:rPr>
      </w:pPr>
    </w:p>
    <w:p w14:paraId="656EB2EB" w14:textId="44A5B99B" w:rsidR="00EF6DC1" w:rsidRDefault="007F6B61" w:rsidP="00DE7ADF">
      <w:pPr>
        <w:rPr>
          <w:sz w:val="24"/>
        </w:rPr>
      </w:pPr>
      <w:r>
        <w:rPr>
          <w:b/>
          <w:sz w:val="24"/>
        </w:rPr>
        <w:t>Pre- and Post</w:t>
      </w:r>
      <w:r w:rsidR="004D600E">
        <w:rPr>
          <w:b/>
          <w:sz w:val="24"/>
        </w:rPr>
        <w:t>-</w:t>
      </w:r>
      <w:r>
        <w:rPr>
          <w:b/>
          <w:sz w:val="24"/>
        </w:rPr>
        <w:t>Treatment Survey</w:t>
      </w:r>
      <w:r w:rsidR="00EF6DC1">
        <w:rPr>
          <w:b/>
          <w:sz w:val="24"/>
        </w:rPr>
        <w:t>s</w:t>
      </w:r>
      <w:r w:rsidR="00DC2BF0">
        <w:rPr>
          <w:b/>
          <w:sz w:val="24"/>
        </w:rPr>
        <w:t>.</w:t>
      </w:r>
      <w:r w:rsidR="00DC2BF0">
        <w:rPr>
          <w:sz w:val="24"/>
        </w:rPr>
        <w:t xml:space="preserve"> </w:t>
      </w:r>
      <w:r w:rsidR="00DB593D">
        <w:rPr>
          <w:sz w:val="24"/>
        </w:rPr>
        <w:t>The following surveys will be conducted on the Pond</w:t>
      </w:r>
      <w:r w:rsidR="00094531">
        <w:rPr>
          <w:sz w:val="24"/>
        </w:rPr>
        <w:t xml:space="preserve"> </w:t>
      </w:r>
      <w:r w:rsidR="00DC2BF0">
        <w:rPr>
          <w:sz w:val="24"/>
        </w:rPr>
        <w:t xml:space="preserve"> </w:t>
      </w:r>
      <w:r w:rsidR="009956B3">
        <w:rPr>
          <w:sz w:val="24"/>
        </w:rPr>
        <w:t xml:space="preserve">as </w:t>
      </w:r>
      <w:r w:rsidR="00DC2BF0">
        <w:rPr>
          <w:sz w:val="24"/>
        </w:rPr>
        <w:t>re</w:t>
      </w:r>
      <w:r w:rsidR="00DB5BF4">
        <w:rPr>
          <w:sz w:val="24"/>
        </w:rPr>
        <w:t>commend</w:t>
      </w:r>
      <w:r w:rsidR="00094531">
        <w:rPr>
          <w:sz w:val="24"/>
        </w:rPr>
        <w:t>ed</w:t>
      </w:r>
      <w:r w:rsidR="00DC2BF0">
        <w:rPr>
          <w:sz w:val="24"/>
        </w:rPr>
        <w:t xml:space="preserve"> </w:t>
      </w:r>
      <w:r w:rsidR="00094531">
        <w:rPr>
          <w:sz w:val="24"/>
        </w:rPr>
        <w:t>by</w:t>
      </w:r>
      <w:r w:rsidR="00DC2BF0">
        <w:rPr>
          <w:sz w:val="24"/>
        </w:rPr>
        <w:t xml:space="preserve"> the LCC</w:t>
      </w:r>
      <w:r w:rsidR="00B1185D">
        <w:rPr>
          <w:sz w:val="24"/>
        </w:rPr>
        <w:t>:</w:t>
      </w:r>
    </w:p>
    <w:p w14:paraId="62D2C0C1" w14:textId="77777777" w:rsidR="00EF6DC1" w:rsidRDefault="00EF6DC1" w:rsidP="00DE7ADF">
      <w:pPr>
        <w:rPr>
          <w:sz w:val="24"/>
        </w:rPr>
      </w:pPr>
    </w:p>
    <w:p w14:paraId="4A398EB8" w14:textId="51853650" w:rsidR="00EF6DC1" w:rsidRDefault="00094531" w:rsidP="00876676">
      <w:pPr>
        <w:numPr>
          <w:ilvl w:val="0"/>
          <w:numId w:val="6"/>
        </w:numPr>
        <w:rPr>
          <w:sz w:val="24"/>
        </w:rPr>
      </w:pPr>
      <w:r>
        <w:rPr>
          <w:sz w:val="24"/>
        </w:rPr>
        <w:t xml:space="preserve">FLP </w:t>
      </w:r>
      <w:r w:rsidR="004D600E">
        <w:rPr>
          <w:sz w:val="24"/>
        </w:rPr>
        <w:t xml:space="preserve">presently </w:t>
      </w:r>
      <w:r>
        <w:rPr>
          <w:sz w:val="24"/>
        </w:rPr>
        <w:t xml:space="preserve">is surveying the entire </w:t>
      </w:r>
      <w:r w:rsidR="00A85C4B">
        <w:rPr>
          <w:sz w:val="24"/>
        </w:rPr>
        <w:t>p</w:t>
      </w:r>
      <w:r>
        <w:rPr>
          <w:sz w:val="24"/>
        </w:rPr>
        <w:t>ond</w:t>
      </w:r>
      <w:r w:rsidR="00050D23">
        <w:rPr>
          <w:sz w:val="24"/>
        </w:rPr>
        <w:t xml:space="preserve"> for the occurrence of milfoil</w:t>
      </w:r>
      <w:r>
        <w:rPr>
          <w:sz w:val="24"/>
        </w:rPr>
        <w:t>.</w:t>
      </w:r>
      <w:r w:rsidR="00050D23">
        <w:rPr>
          <w:sz w:val="24"/>
        </w:rPr>
        <w:t xml:space="preserve"> </w:t>
      </w:r>
      <w:r w:rsidR="00181C9B">
        <w:rPr>
          <w:sz w:val="24"/>
        </w:rPr>
        <w:t>This is being conducted by FLP volunteers after a training session on milfoil</w:t>
      </w:r>
      <w:r w:rsidR="009C1DD9">
        <w:rPr>
          <w:sz w:val="24"/>
        </w:rPr>
        <w:t xml:space="preserve"> identification</w:t>
      </w:r>
      <w:r w:rsidR="00181C9B">
        <w:rPr>
          <w:sz w:val="24"/>
        </w:rPr>
        <w:t xml:space="preserve">. </w:t>
      </w:r>
      <w:r w:rsidR="00050D23">
        <w:rPr>
          <w:sz w:val="24"/>
        </w:rPr>
        <w:t>Th</w:t>
      </w:r>
      <w:r w:rsidR="009C1DD9">
        <w:rPr>
          <w:sz w:val="24"/>
        </w:rPr>
        <w:t>is</w:t>
      </w:r>
      <w:r w:rsidR="00050D23">
        <w:rPr>
          <w:sz w:val="24"/>
        </w:rPr>
        <w:t xml:space="preserve"> survey will be complete </w:t>
      </w:r>
      <w:r w:rsidR="00A85C4B">
        <w:rPr>
          <w:sz w:val="24"/>
        </w:rPr>
        <w:t>in</w:t>
      </w:r>
      <w:r w:rsidR="00050D23">
        <w:rPr>
          <w:sz w:val="24"/>
        </w:rPr>
        <w:t xml:space="preserve"> May 2022.</w:t>
      </w:r>
      <w:r>
        <w:rPr>
          <w:sz w:val="24"/>
        </w:rPr>
        <w:t xml:space="preserve"> </w:t>
      </w:r>
    </w:p>
    <w:p w14:paraId="1D25042F" w14:textId="77777777" w:rsidR="00B1185D" w:rsidRDefault="00B1185D" w:rsidP="00B1185D">
      <w:pPr>
        <w:ind w:left="720"/>
        <w:rPr>
          <w:sz w:val="24"/>
        </w:rPr>
      </w:pPr>
    </w:p>
    <w:p w14:paraId="301E42A9" w14:textId="77777777" w:rsidR="00B1185D" w:rsidRPr="00DC2BF0" w:rsidRDefault="00B1185D" w:rsidP="00B1185D">
      <w:pPr>
        <w:numPr>
          <w:ilvl w:val="0"/>
          <w:numId w:val="6"/>
        </w:numPr>
        <w:rPr>
          <w:sz w:val="24"/>
        </w:rPr>
      </w:pPr>
      <w:r>
        <w:rPr>
          <w:sz w:val="24"/>
        </w:rPr>
        <w:t xml:space="preserve">FLP will hire SOL in the summer of 2022 to conduct a survey of the entire proposed treatment area. The survey will identify the location of invasives. The SOL survey will take place before treatment and the treatment area will be modified as needed.  </w:t>
      </w:r>
    </w:p>
    <w:p w14:paraId="13F02118" w14:textId="77777777" w:rsidR="00050D23" w:rsidRDefault="00050D23" w:rsidP="00EF6DC1">
      <w:pPr>
        <w:rPr>
          <w:sz w:val="24"/>
        </w:rPr>
      </w:pPr>
    </w:p>
    <w:p w14:paraId="7E324512" w14:textId="5FAD8BF6" w:rsidR="00EF6DC1" w:rsidRDefault="00EF6DC1" w:rsidP="00876676">
      <w:pPr>
        <w:numPr>
          <w:ilvl w:val="0"/>
          <w:numId w:val="6"/>
        </w:numPr>
        <w:rPr>
          <w:sz w:val="24"/>
        </w:rPr>
      </w:pPr>
      <w:r>
        <w:rPr>
          <w:sz w:val="24"/>
        </w:rPr>
        <w:t xml:space="preserve">FLP will continue </w:t>
      </w:r>
      <w:r w:rsidR="000D65E8">
        <w:rPr>
          <w:sz w:val="24"/>
        </w:rPr>
        <w:t xml:space="preserve">to conduct </w:t>
      </w:r>
      <w:r>
        <w:rPr>
          <w:sz w:val="24"/>
        </w:rPr>
        <w:t>the annual survey</w:t>
      </w:r>
      <w:r w:rsidR="000D65E8">
        <w:rPr>
          <w:sz w:val="24"/>
        </w:rPr>
        <w:t>s</w:t>
      </w:r>
      <w:r>
        <w:rPr>
          <w:sz w:val="24"/>
        </w:rPr>
        <w:t xml:space="preserve"> that w</w:t>
      </w:r>
      <w:r w:rsidR="000D65E8">
        <w:rPr>
          <w:sz w:val="24"/>
        </w:rPr>
        <w:t>ere</w:t>
      </w:r>
      <w:r>
        <w:rPr>
          <w:sz w:val="24"/>
        </w:rPr>
        <w:t xml:space="preserve"> begun in 2018 (</w:t>
      </w:r>
      <w:r w:rsidR="00F800A7">
        <w:rPr>
          <w:sz w:val="24"/>
        </w:rPr>
        <w:t xml:space="preserve">in both the </w:t>
      </w:r>
      <w:r>
        <w:rPr>
          <w:sz w:val="24"/>
        </w:rPr>
        <w:t xml:space="preserve">spring and fall).  </w:t>
      </w:r>
      <w:r w:rsidR="00181C9B">
        <w:rPr>
          <w:sz w:val="24"/>
        </w:rPr>
        <w:t xml:space="preserve">The purpose is to provide information that allows evaluation of the effectiveness of herbicide and mechanical control of invasives. </w:t>
      </w:r>
      <w:r w:rsidR="006925A5">
        <w:rPr>
          <w:sz w:val="24"/>
        </w:rPr>
        <w:t xml:space="preserve">This survey will include photographs of infestations. </w:t>
      </w:r>
      <w:r w:rsidR="009C1DD9">
        <w:rPr>
          <w:sz w:val="24"/>
        </w:rPr>
        <w:t>Continuation of this survey will permit comparison with past years’ survey</w:t>
      </w:r>
      <w:r w:rsidR="00A85C4B">
        <w:rPr>
          <w:sz w:val="24"/>
        </w:rPr>
        <w:t>s</w:t>
      </w:r>
      <w:r w:rsidR="009C1DD9">
        <w:rPr>
          <w:sz w:val="24"/>
        </w:rPr>
        <w:t xml:space="preserve">. </w:t>
      </w:r>
      <w:r>
        <w:rPr>
          <w:sz w:val="24"/>
        </w:rPr>
        <w:t xml:space="preserve">Areas to be surveyed have been selected </w:t>
      </w:r>
      <w:r w:rsidR="007971AF">
        <w:rPr>
          <w:sz w:val="24"/>
        </w:rPr>
        <w:t>based upon</w:t>
      </w:r>
      <w:r>
        <w:rPr>
          <w:sz w:val="24"/>
        </w:rPr>
        <w:t xml:space="preserve"> the following treatment characteristics and will be surveyed annually </w:t>
      </w:r>
      <w:r w:rsidR="00181C9B">
        <w:rPr>
          <w:sz w:val="24"/>
        </w:rPr>
        <w:t>every</w:t>
      </w:r>
      <w:r>
        <w:rPr>
          <w:sz w:val="24"/>
        </w:rPr>
        <w:t xml:space="preserve"> spring and fall</w:t>
      </w:r>
      <w:r w:rsidR="00A85C4B">
        <w:rPr>
          <w:sz w:val="24"/>
        </w:rPr>
        <w:t>. They</w:t>
      </w:r>
      <w:r>
        <w:rPr>
          <w:sz w:val="24"/>
        </w:rPr>
        <w:t xml:space="preserve"> include:</w:t>
      </w:r>
    </w:p>
    <w:p w14:paraId="6990BBF2" w14:textId="77777777" w:rsidR="00EF6DC1" w:rsidRDefault="00EF6DC1" w:rsidP="00EF6DC1">
      <w:pPr>
        <w:rPr>
          <w:sz w:val="24"/>
        </w:rPr>
      </w:pPr>
    </w:p>
    <w:p w14:paraId="70872F38" w14:textId="77777777" w:rsidR="00181C9B" w:rsidRDefault="00EF6DC1" w:rsidP="002A48E8">
      <w:pPr>
        <w:numPr>
          <w:ilvl w:val="1"/>
          <w:numId w:val="6"/>
        </w:numPr>
        <w:rPr>
          <w:sz w:val="24"/>
        </w:rPr>
      </w:pPr>
      <w:r>
        <w:rPr>
          <w:sz w:val="24"/>
        </w:rPr>
        <w:t>Areas treated only with herbicides;</w:t>
      </w:r>
    </w:p>
    <w:p w14:paraId="0D2B5E4C" w14:textId="3F43F5A9" w:rsidR="00181C9B" w:rsidRDefault="007971AF" w:rsidP="002A48E8">
      <w:pPr>
        <w:numPr>
          <w:ilvl w:val="1"/>
          <w:numId w:val="6"/>
        </w:numPr>
        <w:rPr>
          <w:sz w:val="24"/>
        </w:rPr>
      </w:pPr>
      <w:r>
        <w:rPr>
          <w:sz w:val="24"/>
        </w:rPr>
        <w:t>A</w:t>
      </w:r>
      <w:r w:rsidR="00EF6DC1">
        <w:rPr>
          <w:sz w:val="24"/>
        </w:rPr>
        <w:t>reas treated with both herbicides and hydro-rake;</w:t>
      </w:r>
    </w:p>
    <w:p w14:paraId="53CD5343" w14:textId="77777777" w:rsidR="00181C9B" w:rsidRDefault="00EF6DC1" w:rsidP="002A48E8">
      <w:pPr>
        <w:numPr>
          <w:ilvl w:val="1"/>
          <w:numId w:val="6"/>
        </w:numPr>
        <w:rPr>
          <w:sz w:val="24"/>
        </w:rPr>
      </w:pPr>
      <w:r>
        <w:rPr>
          <w:sz w:val="24"/>
        </w:rPr>
        <w:t>Areas not treated</w:t>
      </w:r>
      <w:r w:rsidR="00181C9B">
        <w:rPr>
          <w:sz w:val="24"/>
        </w:rPr>
        <w:t xml:space="preserve"> (control areas)</w:t>
      </w:r>
      <w:r>
        <w:rPr>
          <w:sz w:val="24"/>
        </w:rPr>
        <w:t xml:space="preserve">. </w:t>
      </w:r>
    </w:p>
    <w:p w14:paraId="07002063" w14:textId="77777777" w:rsidR="00181C9B" w:rsidRDefault="00181C9B" w:rsidP="00876676">
      <w:pPr>
        <w:rPr>
          <w:sz w:val="24"/>
        </w:rPr>
      </w:pPr>
    </w:p>
    <w:p w14:paraId="2AE730C9" w14:textId="1397C082" w:rsidR="00EF7CA0" w:rsidRDefault="00EF6DC1" w:rsidP="00B1185D">
      <w:pPr>
        <w:ind w:left="720"/>
        <w:rPr>
          <w:sz w:val="24"/>
        </w:rPr>
      </w:pPr>
      <w:r>
        <w:rPr>
          <w:sz w:val="24"/>
        </w:rPr>
        <w:t xml:space="preserve">Each area will be surveyed prior to treatment, and </w:t>
      </w:r>
      <w:r w:rsidR="007971AF">
        <w:rPr>
          <w:sz w:val="24"/>
        </w:rPr>
        <w:t xml:space="preserve">again </w:t>
      </w:r>
      <w:r>
        <w:rPr>
          <w:sz w:val="24"/>
        </w:rPr>
        <w:t xml:space="preserve">in the fall. </w:t>
      </w:r>
      <w:r w:rsidR="000D65E8">
        <w:rPr>
          <w:sz w:val="24"/>
        </w:rPr>
        <w:t xml:space="preserve">Additional areas are being added in 2022 that are more distant from the shore. </w:t>
      </w:r>
      <w:r>
        <w:rPr>
          <w:sz w:val="24"/>
        </w:rPr>
        <w:t xml:space="preserve">Both surveys will provide information about how effective the treatment methods are from beginning to end of season, and from year to year. Test locations </w:t>
      </w:r>
      <w:r w:rsidR="00181C9B">
        <w:rPr>
          <w:sz w:val="24"/>
        </w:rPr>
        <w:t>are</w:t>
      </w:r>
      <w:r>
        <w:rPr>
          <w:sz w:val="24"/>
        </w:rPr>
        <w:t xml:space="preserve"> identified visually and with GPS.  Each test area </w:t>
      </w:r>
      <w:r w:rsidR="00181C9B">
        <w:rPr>
          <w:sz w:val="24"/>
        </w:rPr>
        <w:t>is</w:t>
      </w:r>
      <w:r>
        <w:rPr>
          <w:sz w:val="24"/>
        </w:rPr>
        <w:t xml:space="preserve"> approximately 4x4</w:t>
      </w:r>
      <w:r w:rsidR="007971AF">
        <w:rPr>
          <w:sz w:val="24"/>
        </w:rPr>
        <w:t xml:space="preserve"> </w:t>
      </w:r>
      <w:r>
        <w:rPr>
          <w:sz w:val="24"/>
        </w:rPr>
        <w:t>m</w:t>
      </w:r>
      <w:r w:rsidR="007971AF">
        <w:rPr>
          <w:sz w:val="24"/>
        </w:rPr>
        <w:t>eters</w:t>
      </w:r>
      <w:r>
        <w:rPr>
          <w:sz w:val="24"/>
        </w:rPr>
        <w:t xml:space="preserve">.  Where possible, plants </w:t>
      </w:r>
      <w:r w:rsidR="00181C9B">
        <w:rPr>
          <w:sz w:val="24"/>
        </w:rPr>
        <w:t>are</w:t>
      </w:r>
      <w:r>
        <w:rPr>
          <w:sz w:val="24"/>
        </w:rPr>
        <w:t xml:space="preserve"> identified visually. If </w:t>
      </w:r>
      <w:r w:rsidR="00A85C4B">
        <w:rPr>
          <w:sz w:val="24"/>
        </w:rPr>
        <w:t>visibility is impa</w:t>
      </w:r>
      <w:r w:rsidR="00B65534">
        <w:rPr>
          <w:sz w:val="24"/>
        </w:rPr>
        <w:t>i</w:t>
      </w:r>
      <w:r w:rsidR="00A85C4B">
        <w:rPr>
          <w:sz w:val="24"/>
        </w:rPr>
        <w:t>red</w:t>
      </w:r>
      <w:r>
        <w:rPr>
          <w:sz w:val="24"/>
        </w:rPr>
        <w:t xml:space="preserve">, an “aqua scope” or drag rake </w:t>
      </w:r>
      <w:r w:rsidR="00181C9B">
        <w:rPr>
          <w:sz w:val="24"/>
        </w:rPr>
        <w:t>is</w:t>
      </w:r>
      <w:r>
        <w:rPr>
          <w:sz w:val="24"/>
        </w:rPr>
        <w:t xml:space="preserve"> used. </w:t>
      </w:r>
      <w:r w:rsidR="00B65534">
        <w:rPr>
          <w:sz w:val="24"/>
        </w:rPr>
        <w:t>most</w:t>
      </w:r>
      <w:r>
        <w:rPr>
          <w:sz w:val="24"/>
        </w:rPr>
        <w:t xml:space="preserve"> areas are shallow enough to permit visual identification.</w:t>
      </w:r>
      <w:r w:rsidR="007971AF">
        <w:rPr>
          <w:sz w:val="24"/>
        </w:rPr>
        <w:t xml:space="preserve"> Photographs of weed infestation will be taken at the time of the survey and will be taken again up to two weeks to a month from weed removal.</w:t>
      </w:r>
    </w:p>
    <w:p w14:paraId="0247590E" w14:textId="77777777" w:rsidR="00EF7CA0" w:rsidRDefault="00EF7CA0" w:rsidP="00EF6DC1">
      <w:pPr>
        <w:rPr>
          <w:sz w:val="24"/>
        </w:rPr>
      </w:pPr>
    </w:p>
    <w:p w14:paraId="06300CE3" w14:textId="77777777" w:rsidR="00EF6DC1" w:rsidRPr="00DC2BF0" w:rsidRDefault="00EF6DC1" w:rsidP="00876676">
      <w:pPr>
        <w:numPr>
          <w:ilvl w:val="0"/>
          <w:numId w:val="6"/>
        </w:numPr>
        <w:rPr>
          <w:sz w:val="24"/>
        </w:rPr>
      </w:pPr>
      <w:r>
        <w:rPr>
          <w:sz w:val="24"/>
        </w:rPr>
        <w:t xml:space="preserve">FLP </w:t>
      </w:r>
      <w:r w:rsidR="00EF7CA0">
        <w:rPr>
          <w:sz w:val="24"/>
        </w:rPr>
        <w:t>will continue the</w:t>
      </w:r>
      <w:r>
        <w:rPr>
          <w:sz w:val="24"/>
        </w:rPr>
        <w:t xml:space="preserve"> dissolved oxygen </w:t>
      </w:r>
      <w:r w:rsidR="00EF7CA0">
        <w:rPr>
          <w:sz w:val="24"/>
        </w:rPr>
        <w:t>study begun in 2021</w:t>
      </w:r>
      <w:r>
        <w:rPr>
          <w:sz w:val="24"/>
        </w:rPr>
        <w:t>.</w:t>
      </w:r>
      <w:r w:rsidR="00EF7CA0">
        <w:rPr>
          <w:sz w:val="24"/>
        </w:rPr>
        <w:t xml:space="preserve"> Samples are taken from several areas including open water, areas of emergent floating-leaf vegetation, the public access, etc.</w:t>
      </w:r>
      <w:r>
        <w:rPr>
          <w:sz w:val="24"/>
        </w:rPr>
        <w:t xml:space="preserve"> </w:t>
      </w:r>
    </w:p>
    <w:p w14:paraId="30EC241C" w14:textId="77777777" w:rsidR="006278C3" w:rsidRDefault="006278C3" w:rsidP="00DE7ADF">
      <w:pPr>
        <w:rPr>
          <w:b/>
          <w:sz w:val="24"/>
        </w:rPr>
      </w:pPr>
    </w:p>
    <w:p w14:paraId="6E3207E2" w14:textId="27856201" w:rsidR="00597062" w:rsidRDefault="00DE7ADF" w:rsidP="006E2494">
      <w:pPr>
        <w:rPr>
          <w:sz w:val="24"/>
        </w:rPr>
      </w:pPr>
      <w:r w:rsidRPr="00983052">
        <w:rPr>
          <w:b/>
          <w:sz w:val="24"/>
        </w:rPr>
        <w:t>Reporting of Results.</w:t>
      </w:r>
      <w:r>
        <w:rPr>
          <w:sz w:val="24"/>
        </w:rPr>
        <w:t xml:space="preserve"> </w:t>
      </w:r>
      <w:r w:rsidR="007971AF">
        <w:rPr>
          <w:sz w:val="24"/>
        </w:rPr>
        <w:t>In December, t</w:t>
      </w:r>
      <w:r w:rsidRPr="002353CA">
        <w:rPr>
          <w:sz w:val="24"/>
        </w:rPr>
        <w:t>he FLP</w:t>
      </w:r>
      <w:r w:rsidR="00F809D3">
        <w:rPr>
          <w:sz w:val="24"/>
        </w:rPr>
        <w:t xml:space="preserve"> </w:t>
      </w:r>
      <w:r w:rsidRPr="002353CA">
        <w:rPr>
          <w:sz w:val="24"/>
        </w:rPr>
        <w:t xml:space="preserve">will supply the LCC with a report of results </w:t>
      </w:r>
      <w:r>
        <w:rPr>
          <w:sz w:val="24"/>
        </w:rPr>
        <w:t xml:space="preserve">in </w:t>
      </w:r>
      <w:r w:rsidR="006E2494">
        <w:rPr>
          <w:sz w:val="24"/>
        </w:rPr>
        <w:t>an</w:t>
      </w:r>
      <w:r w:rsidR="008C27B8">
        <w:rPr>
          <w:sz w:val="24"/>
        </w:rPr>
        <w:t xml:space="preserve"> Annual Report</w:t>
      </w:r>
      <w:r w:rsidR="00BC168A">
        <w:rPr>
          <w:sz w:val="24"/>
        </w:rPr>
        <w:t xml:space="preserve"> to include both the FLP and SOL surveys</w:t>
      </w:r>
      <w:r w:rsidR="00B65534">
        <w:rPr>
          <w:sz w:val="24"/>
        </w:rPr>
        <w:t>;</w:t>
      </w:r>
      <w:r w:rsidR="00BC168A">
        <w:rPr>
          <w:sz w:val="24"/>
        </w:rPr>
        <w:t xml:space="preserve"> </w:t>
      </w:r>
      <w:r w:rsidR="000D65E8">
        <w:rPr>
          <w:sz w:val="24"/>
        </w:rPr>
        <w:t>results of weed management</w:t>
      </w:r>
      <w:r w:rsidR="00B65534">
        <w:rPr>
          <w:sz w:val="24"/>
        </w:rPr>
        <w:t>;</w:t>
      </w:r>
      <w:r w:rsidR="000D65E8">
        <w:rPr>
          <w:sz w:val="24"/>
        </w:rPr>
        <w:t xml:space="preserve"> </w:t>
      </w:r>
      <w:r w:rsidR="003A18F5">
        <w:rPr>
          <w:sz w:val="24"/>
        </w:rPr>
        <w:t xml:space="preserve">an </w:t>
      </w:r>
      <w:r w:rsidRPr="002353CA">
        <w:rPr>
          <w:sz w:val="24"/>
        </w:rPr>
        <w:t>evaluat</w:t>
      </w:r>
      <w:r w:rsidR="003A18F5">
        <w:rPr>
          <w:sz w:val="24"/>
        </w:rPr>
        <w:t xml:space="preserve">ion of </w:t>
      </w:r>
      <w:r w:rsidRPr="002353CA">
        <w:rPr>
          <w:sz w:val="24"/>
        </w:rPr>
        <w:t>progress</w:t>
      </w:r>
      <w:r w:rsidR="00B65534">
        <w:rPr>
          <w:sz w:val="24"/>
        </w:rPr>
        <w:t>;</w:t>
      </w:r>
      <w:r w:rsidRPr="002353CA">
        <w:rPr>
          <w:sz w:val="24"/>
        </w:rPr>
        <w:t xml:space="preserve"> and </w:t>
      </w:r>
      <w:r w:rsidR="00B65534">
        <w:rPr>
          <w:sz w:val="24"/>
        </w:rPr>
        <w:t xml:space="preserve">will </w:t>
      </w:r>
      <w:r w:rsidRPr="002353CA">
        <w:rPr>
          <w:sz w:val="24"/>
        </w:rPr>
        <w:t xml:space="preserve">propose continued </w:t>
      </w:r>
      <w:r w:rsidRPr="00A82382">
        <w:rPr>
          <w:i/>
          <w:sz w:val="24"/>
        </w:rPr>
        <w:t>best management practices</w:t>
      </w:r>
      <w:r w:rsidRPr="002353CA">
        <w:rPr>
          <w:sz w:val="24"/>
        </w:rPr>
        <w:t>.</w:t>
      </w:r>
    </w:p>
    <w:p w14:paraId="10654E68" w14:textId="77777777" w:rsidR="006E2494" w:rsidRDefault="006E2494" w:rsidP="006E2494">
      <w:pPr>
        <w:rPr>
          <w:b/>
          <w:sz w:val="24"/>
        </w:rPr>
      </w:pPr>
    </w:p>
    <w:p w14:paraId="197DB570" w14:textId="548B1E34" w:rsidR="00DB5BF4" w:rsidRDefault="00DB5BF4" w:rsidP="006E2494">
      <w:pPr>
        <w:rPr>
          <w:sz w:val="24"/>
        </w:rPr>
      </w:pPr>
      <w:r>
        <w:rPr>
          <w:sz w:val="24"/>
        </w:rPr>
        <w:t>If at all possible, t</w:t>
      </w:r>
      <w:r w:rsidRPr="00DB5BF4">
        <w:rPr>
          <w:sz w:val="24"/>
        </w:rPr>
        <w:t xml:space="preserve">he FLP requests a review </w:t>
      </w:r>
      <w:r>
        <w:rPr>
          <w:sz w:val="24"/>
        </w:rPr>
        <w:t xml:space="preserve">of this proposal </w:t>
      </w:r>
      <w:r w:rsidRPr="00DB5BF4">
        <w:rPr>
          <w:sz w:val="24"/>
        </w:rPr>
        <w:t>by the LCC</w:t>
      </w:r>
      <w:r>
        <w:rPr>
          <w:sz w:val="24"/>
        </w:rPr>
        <w:t xml:space="preserve"> at the </w:t>
      </w:r>
      <w:r w:rsidR="00B1185D">
        <w:rPr>
          <w:sz w:val="24"/>
        </w:rPr>
        <w:t>May</w:t>
      </w:r>
      <w:r w:rsidR="0070203D">
        <w:rPr>
          <w:sz w:val="24"/>
        </w:rPr>
        <w:t xml:space="preserve"> 2022</w:t>
      </w:r>
      <w:r>
        <w:rPr>
          <w:sz w:val="24"/>
        </w:rPr>
        <w:t xml:space="preserve"> </w:t>
      </w:r>
      <w:r w:rsidR="00B65534">
        <w:rPr>
          <w:sz w:val="24"/>
        </w:rPr>
        <w:t xml:space="preserve">Leverett Conservation Commission </w:t>
      </w:r>
      <w:r>
        <w:rPr>
          <w:sz w:val="24"/>
        </w:rPr>
        <w:t>meeting.</w:t>
      </w:r>
    </w:p>
    <w:p w14:paraId="06A6525F" w14:textId="77777777" w:rsidR="00DB5BF4" w:rsidRPr="00DB5BF4" w:rsidRDefault="00DB5BF4" w:rsidP="006E2494">
      <w:pPr>
        <w:rPr>
          <w:sz w:val="24"/>
        </w:rPr>
      </w:pPr>
    </w:p>
    <w:p w14:paraId="00C68998" w14:textId="63488B15" w:rsidR="003A18F5" w:rsidRDefault="00DE7ADF" w:rsidP="003A18F5">
      <w:pPr>
        <w:tabs>
          <w:tab w:val="left" w:pos="-1440"/>
          <w:tab w:val="left" w:pos="-720"/>
          <w:tab w:val="left" w:pos="0"/>
          <w:tab w:val="left" w:pos="274"/>
        </w:tabs>
        <w:rPr>
          <w:sz w:val="24"/>
        </w:rPr>
      </w:pPr>
      <w:r>
        <w:rPr>
          <w:sz w:val="24"/>
        </w:rPr>
        <w:lastRenderedPageBreak/>
        <w:t>If you require additional information, you can reach me at home (413-548-9161) or cell: (413-531-2730). I will provide you with a hard-copy of this proposal at the Town Hall</w:t>
      </w:r>
      <w:r w:rsidR="009175C2">
        <w:rPr>
          <w:sz w:val="24"/>
        </w:rPr>
        <w:t>.</w:t>
      </w:r>
      <w:r>
        <w:rPr>
          <w:sz w:val="24"/>
        </w:rPr>
        <w:t xml:space="preserve"> My </w:t>
      </w:r>
      <w:r w:rsidR="003A18F5">
        <w:rPr>
          <w:sz w:val="24"/>
        </w:rPr>
        <w:t>email</w:t>
      </w:r>
      <w:r>
        <w:rPr>
          <w:sz w:val="24"/>
        </w:rPr>
        <w:t xml:space="preserve"> address is </w:t>
      </w:r>
      <w:hyperlink r:id="rId7" w:history="1">
        <w:r w:rsidRPr="006169A6">
          <w:rPr>
            <w:rStyle w:val="Hyperlink"/>
            <w:sz w:val="24"/>
          </w:rPr>
          <w:t>mulholland@anthro.umass.edu</w:t>
        </w:r>
      </w:hyperlink>
      <w:r>
        <w:rPr>
          <w:sz w:val="24"/>
        </w:rPr>
        <w:t xml:space="preserve">. </w:t>
      </w:r>
    </w:p>
    <w:p w14:paraId="6EB63969" w14:textId="441B94A9" w:rsidR="000D7737" w:rsidRDefault="000D7737" w:rsidP="00924B66">
      <w:pPr>
        <w:tabs>
          <w:tab w:val="left" w:pos="-1440"/>
          <w:tab w:val="left" w:pos="-720"/>
          <w:tab w:val="left" w:pos="0"/>
          <w:tab w:val="left" w:pos="274"/>
        </w:tabs>
        <w:ind w:left="4766" w:firstLine="274"/>
        <w:rPr>
          <w:sz w:val="24"/>
        </w:rPr>
      </w:pPr>
      <w:r>
        <w:rPr>
          <w:sz w:val="24"/>
        </w:rPr>
        <w:t>Sincerely,</w:t>
      </w:r>
    </w:p>
    <w:p w14:paraId="211FAC02" w14:textId="571693E1" w:rsidR="00924B66" w:rsidRDefault="00924B66" w:rsidP="00924B66">
      <w:pPr>
        <w:tabs>
          <w:tab w:val="left" w:pos="-1440"/>
          <w:tab w:val="left" w:pos="-720"/>
          <w:tab w:val="left" w:pos="0"/>
          <w:tab w:val="left" w:pos="274"/>
        </w:tabs>
        <w:ind w:left="4766" w:firstLine="274"/>
        <w:rPr>
          <w:sz w:val="24"/>
        </w:rPr>
      </w:pPr>
    </w:p>
    <w:p w14:paraId="1833FFB3" w14:textId="1DE52B27" w:rsidR="00924B66" w:rsidRDefault="00924B66" w:rsidP="00924B66">
      <w:pPr>
        <w:tabs>
          <w:tab w:val="left" w:pos="-1440"/>
          <w:tab w:val="left" w:pos="-720"/>
          <w:tab w:val="left" w:pos="0"/>
          <w:tab w:val="left" w:pos="274"/>
        </w:tabs>
        <w:ind w:left="4766" w:firstLine="274"/>
        <w:rPr>
          <w:sz w:val="24"/>
        </w:rPr>
      </w:pPr>
    </w:p>
    <w:p w14:paraId="7BB548B0" w14:textId="77777777" w:rsidR="00924B66" w:rsidRDefault="00924B66" w:rsidP="00924B66">
      <w:pPr>
        <w:tabs>
          <w:tab w:val="left" w:pos="-1440"/>
          <w:tab w:val="left" w:pos="-720"/>
          <w:tab w:val="left" w:pos="0"/>
          <w:tab w:val="left" w:pos="274"/>
        </w:tabs>
        <w:ind w:left="4766" w:firstLine="274"/>
        <w:rPr>
          <w:sz w:val="24"/>
        </w:rPr>
      </w:pPr>
    </w:p>
    <w:p w14:paraId="16C51E84" w14:textId="77777777" w:rsidR="000D7737" w:rsidRDefault="000D7737">
      <w:pPr>
        <w:tabs>
          <w:tab w:val="left" w:pos="-1440"/>
          <w:tab w:val="left" w:pos="-720"/>
          <w:tab w:val="left" w:pos="0"/>
          <w:tab w:val="left" w:pos="274"/>
        </w:tabs>
        <w:ind w:firstLine="5040"/>
        <w:rPr>
          <w:sz w:val="24"/>
        </w:rPr>
      </w:pPr>
      <w:r>
        <w:rPr>
          <w:sz w:val="24"/>
        </w:rPr>
        <w:t>Mitchell T. Mulholland</w:t>
      </w:r>
    </w:p>
    <w:p w14:paraId="23307D01" w14:textId="77777777" w:rsidR="002F6A2D" w:rsidRDefault="002F6A2D">
      <w:pPr>
        <w:tabs>
          <w:tab w:val="left" w:pos="-1440"/>
          <w:tab w:val="left" w:pos="-720"/>
          <w:tab w:val="left" w:pos="0"/>
          <w:tab w:val="left" w:pos="274"/>
        </w:tabs>
        <w:ind w:firstLine="5040"/>
        <w:rPr>
          <w:sz w:val="24"/>
        </w:rPr>
      </w:pPr>
      <w:r>
        <w:rPr>
          <w:sz w:val="24"/>
        </w:rPr>
        <w:t>VP of Aquatic Weed Management</w:t>
      </w:r>
    </w:p>
    <w:p w14:paraId="16385B0B" w14:textId="77777777" w:rsidR="00756814" w:rsidRDefault="00756814">
      <w:pPr>
        <w:tabs>
          <w:tab w:val="left" w:pos="-1440"/>
          <w:tab w:val="left" w:pos="-720"/>
          <w:tab w:val="left" w:pos="0"/>
          <w:tab w:val="left" w:pos="274"/>
        </w:tabs>
        <w:ind w:firstLine="5040"/>
        <w:rPr>
          <w:sz w:val="24"/>
        </w:rPr>
      </w:pPr>
      <w:r>
        <w:rPr>
          <w:sz w:val="24"/>
        </w:rPr>
        <w:t>Friends of Leverett Pond</w:t>
      </w:r>
    </w:p>
    <w:p w14:paraId="0B097A02" w14:textId="77777777" w:rsidR="003F43B6" w:rsidRDefault="003F43B6" w:rsidP="00756814">
      <w:pPr>
        <w:tabs>
          <w:tab w:val="left" w:pos="-1440"/>
          <w:tab w:val="left" w:pos="-720"/>
          <w:tab w:val="left" w:pos="0"/>
          <w:tab w:val="left" w:pos="274"/>
        </w:tabs>
        <w:rPr>
          <w:sz w:val="24"/>
        </w:rPr>
      </w:pPr>
    </w:p>
    <w:p w14:paraId="0DFCB34C" w14:textId="77777777" w:rsidR="00F31CCB" w:rsidRDefault="00756814" w:rsidP="00756814">
      <w:pPr>
        <w:tabs>
          <w:tab w:val="left" w:pos="-1440"/>
          <w:tab w:val="left" w:pos="-720"/>
          <w:tab w:val="left" w:pos="0"/>
          <w:tab w:val="left" w:pos="274"/>
        </w:tabs>
        <w:rPr>
          <w:sz w:val="24"/>
        </w:rPr>
      </w:pPr>
      <w:r>
        <w:rPr>
          <w:sz w:val="24"/>
        </w:rPr>
        <w:t xml:space="preserve">Attachments: </w:t>
      </w:r>
    </w:p>
    <w:p w14:paraId="32771D69" w14:textId="77777777" w:rsidR="00F31CCB" w:rsidRDefault="00F31CCB" w:rsidP="00756814">
      <w:pPr>
        <w:tabs>
          <w:tab w:val="left" w:pos="-1440"/>
          <w:tab w:val="left" w:pos="-720"/>
          <w:tab w:val="left" w:pos="0"/>
          <w:tab w:val="left" w:pos="274"/>
        </w:tabs>
        <w:rPr>
          <w:sz w:val="24"/>
        </w:rPr>
      </w:pPr>
      <w:r>
        <w:rPr>
          <w:sz w:val="24"/>
        </w:rPr>
        <w:t>Order of Conditions (200-0196)</w:t>
      </w:r>
    </w:p>
    <w:p w14:paraId="18753035" w14:textId="6B566E41" w:rsidR="008A28B3" w:rsidRDefault="009435E0" w:rsidP="00756814">
      <w:pPr>
        <w:tabs>
          <w:tab w:val="left" w:pos="-1440"/>
          <w:tab w:val="left" w:pos="-720"/>
          <w:tab w:val="left" w:pos="0"/>
          <w:tab w:val="left" w:pos="274"/>
        </w:tabs>
        <w:rPr>
          <w:sz w:val="24"/>
        </w:rPr>
      </w:pPr>
      <w:r>
        <w:rPr>
          <w:sz w:val="24"/>
        </w:rPr>
        <w:t xml:space="preserve">Map </w:t>
      </w:r>
      <w:r w:rsidR="00756814">
        <w:rPr>
          <w:sz w:val="24"/>
        </w:rPr>
        <w:t xml:space="preserve">of </w:t>
      </w:r>
      <w:r w:rsidR="0070203D">
        <w:rPr>
          <w:sz w:val="24"/>
        </w:rPr>
        <w:t xml:space="preserve">proposed </w:t>
      </w:r>
      <w:r w:rsidR="00756814">
        <w:rPr>
          <w:sz w:val="24"/>
        </w:rPr>
        <w:t>treatment areas</w:t>
      </w:r>
    </w:p>
    <w:p w14:paraId="6DD0A607" w14:textId="04CE2155" w:rsidR="00913126" w:rsidRDefault="00913126" w:rsidP="00756814">
      <w:pPr>
        <w:tabs>
          <w:tab w:val="left" w:pos="-1440"/>
          <w:tab w:val="left" w:pos="-720"/>
          <w:tab w:val="left" w:pos="0"/>
          <w:tab w:val="left" w:pos="274"/>
        </w:tabs>
        <w:rPr>
          <w:sz w:val="24"/>
        </w:rPr>
      </w:pPr>
      <w:r>
        <w:rPr>
          <w:sz w:val="24"/>
        </w:rPr>
        <w:t xml:space="preserve">Map and profile of proposed cattail removal at </w:t>
      </w:r>
      <w:r w:rsidR="003A18F5">
        <w:rPr>
          <w:sz w:val="24"/>
        </w:rPr>
        <w:t>p</w:t>
      </w:r>
      <w:r>
        <w:rPr>
          <w:sz w:val="24"/>
        </w:rPr>
        <w:t xml:space="preserve">ublic </w:t>
      </w:r>
      <w:r w:rsidR="003A18F5">
        <w:rPr>
          <w:sz w:val="24"/>
        </w:rPr>
        <w:t>a</w:t>
      </w:r>
      <w:r>
        <w:rPr>
          <w:sz w:val="24"/>
        </w:rPr>
        <w:t>ccess</w:t>
      </w:r>
    </w:p>
    <w:sectPr w:rsidR="00913126" w:rsidSect="00FD6ABE">
      <w:footerReference w:type="even" r:id="rId8"/>
      <w:footerReference w:type="default" r:id="rId9"/>
      <w:endnotePr>
        <w:numFmt w:val="decimal"/>
      </w:endnotePr>
      <w:pgSz w:w="12240" w:h="15840"/>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E95DE" w14:textId="77777777" w:rsidR="00670251" w:rsidRDefault="00670251">
      <w:r>
        <w:separator/>
      </w:r>
    </w:p>
  </w:endnote>
  <w:endnote w:type="continuationSeparator" w:id="0">
    <w:p w14:paraId="5697FE41" w14:textId="77777777" w:rsidR="00670251" w:rsidRDefault="00670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CF269" w14:textId="77777777" w:rsidR="00C05CD4" w:rsidRDefault="00C05CD4" w:rsidP="008F67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FC7FE9" w14:textId="77777777" w:rsidR="00C05CD4" w:rsidRDefault="00C05C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FABD9" w14:textId="77777777" w:rsidR="00C05CD4" w:rsidRDefault="00C05CD4" w:rsidP="008F67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168E">
      <w:rPr>
        <w:rStyle w:val="PageNumber"/>
        <w:noProof/>
      </w:rPr>
      <w:t>6</w:t>
    </w:r>
    <w:r>
      <w:rPr>
        <w:rStyle w:val="PageNumber"/>
      </w:rPr>
      <w:fldChar w:fldCharType="end"/>
    </w:r>
  </w:p>
  <w:p w14:paraId="7E804B51" w14:textId="77777777" w:rsidR="00C05CD4" w:rsidRDefault="00C05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56506" w14:textId="77777777" w:rsidR="00670251" w:rsidRDefault="00670251">
      <w:r>
        <w:separator/>
      </w:r>
    </w:p>
  </w:footnote>
  <w:footnote w:type="continuationSeparator" w:id="0">
    <w:p w14:paraId="7718DDD6" w14:textId="77777777" w:rsidR="00670251" w:rsidRDefault="00670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22483"/>
    <w:multiLevelType w:val="hybridMultilevel"/>
    <w:tmpl w:val="B9B04152"/>
    <w:lvl w:ilvl="0" w:tplc="4B9858B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581CD0"/>
    <w:multiLevelType w:val="hybridMultilevel"/>
    <w:tmpl w:val="075214C2"/>
    <w:lvl w:ilvl="0" w:tplc="B15E10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22B4D"/>
    <w:multiLevelType w:val="hybridMultilevel"/>
    <w:tmpl w:val="BBDC8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75FC4"/>
    <w:multiLevelType w:val="hybridMultilevel"/>
    <w:tmpl w:val="3AE2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23123"/>
    <w:multiLevelType w:val="hybridMultilevel"/>
    <w:tmpl w:val="F612DC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D0198B"/>
    <w:multiLevelType w:val="hybridMultilevel"/>
    <w:tmpl w:val="E6F610D2"/>
    <w:lvl w:ilvl="0" w:tplc="E8DE0C3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79410475"/>
    <w:multiLevelType w:val="hybridMultilevel"/>
    <w:tmpl w:val="53460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9096628">
    <w:abstractNumId w:val="4"/>
  </w:num>
  <w:num w:numId="2" w16cid:durableId="1041125080">
    <w:abstractNumId w:val="0"/>
  </w:num>
  <w:num w:numId="3" w16cid:durableId="1883977909">
    <w:abstractNumId w:val="6"/>
  </w:num>
  <w:num w:numId="4" w16cid:durableId="1013145059">
    <w:abstractNumId w:val="3"/>
  </w:num>
  <w:num w:numId="5" w16cid:durableId="515777089">
    <w:abstractNumId w:val="5"/>
  </w:num>
  <w:num w:numId="6" w16cid:durableId="1357123828">
    <w:abstractNumId w:val="2"/>
  </w:num>
  <w:num w:numId="7" w16cid:durableId="1100681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4BE1"/>
    <w:rsid w:val="000042A6"/>
    <w:rsid w:val="00021342"/>
    <w:rsid w:val="00022509"/>
    <w:rsid w:val="00050D23"/>
    <w:rsid w:val="00063762"/>
    <w:rsid w:val="00071A4F"/>
    <w:rsid w:val="000913C0"/>
    <w:rsid w:val="00094531"/>
    <w:rsid w:val="000D475D"/>
    <w:rsid w:val="000D65E8"/>
    <w:rsid w:val="000D743C"/>
    <w:rsid w:val="000D7737"/>
    <w:rsid w:val="000E6B9A"/>
    <w:rsid w:val="00106CC8"/>
    <w:rsid w:val="0011142D"/>
    <w:rsid w:val="00126610"/>
    <w:rsid w:val="0014097F"/>
    <w:rsid w:val="00146B73"/>
    <w:rsid w:val="001505C4"/>
    <w:rsid w:val="00170E70"/>
    <w:rsid w:val="001737C5"/>
    <w:rsid w:val="00181C9B"/>
    <w:rsid w:val="00187BA6"/>
    <w:rsid w:val="00192F57"/>
    <w:rsid w:val="001A6407"/>
    <w:rsid w:val="001B50BE"/>
    <w:rsid w:val="001C5CFC"/>
    <w:rsid w:val="001C6AE9"/>
    <w:rsid w:val="001C7F64"/>
    <w:rsid w:val="001D3F30"/>
    <w:rsid w:val="0021106B"/>
    <w:rsid w:val="00211C2D"/>
    <w:rsid w:val="002162D1"/>
    <w:rsid w:val="00227057"/>
    <w:rsid w:val="00245ED6"/>
    <w:rsid w:val="00262F7E"/>
    <w:rsid w:val="002738B8"/>
    <w:rsid w:val="002A48E8"/>
    <w:rsid w:val="002E16F9"/>
    <w:rsid w:val="002F6A2D"/>
    <w:rsid w:val="00307915"/>
    <w:rsid w:val="00311493"/>
    <w:rsid w:val="00330F9B"/>
    <w:rsid w:val="00331B43"/>
    <w:rsid w:val="003554D1"/>
    <w:rsid w:val="003756F4"/>
    <w:rsid w:val="003939F4"/>
    <w:rsid w:val="00397877"/>
    <w:rsid w:val="003A18F5"/>
    <w:rsid w:val="003B2201"/>
    <w:rsid w:val="003C0F14"/>
    <w:rsid w:val="003C1506"/>
    <w:rsid w:val="003C3440"/>
    <w:rsid w:val="003F43B6"/>
    <w:rsid w:val="00402657"/>
    <w:rsid w:val="00411EDF"/>
    <w:rsid w:val="00414BE1"/>
    <w:rsid w:val="004157B5"/>
    <w:rsid w:val="00416D34"/>
    <w:rsid w:val="00420DC8"/>
    <w:rsid w:val="00422C9A"/>
    <w:rsid w:val="00427D51"/>
    <w:rsid w:val="004332F3"/>
    <w:rsid w:val="004363E0"/>
    <w:rsid w:val="00443D68"/>
    <w:rsid w:val="00452BE1"/>
    <w:rsid w:val="00452C79"/>
    <w:rsid w:val="004B39EF"/>
    <w:rsid w:val="004B6EDB"/>
    <w:rsid w:val="004C089F"/>
    <w:rsid w:val="004D600E"/>
    <w:rsid w:val="004E55EC"/>
    <w:rsid w:val="004E599A"/>
    <w:rsid w:val="004F6ACE"/>
    <w:rsid w:val="00501BFC"/>
    <w:rsid w:val="0050519B"/>
    <w:rsid w:val="00532A6A"/>
    <w:rsid w:val="00543214"/>
    <w:rsid w:val="00546B23"/>
    <w:rsid w:val="00593628"/>
    <w:rsid w:val="00594E1F"/>
    <w:rsid w:val="00597062"/>
    <w:rsid w:val="005A6241"/>
    <w:rsid w:val="005C093A"/>
    <w:rsid w:val="005C53BC"/>
    <w:rsid w:val="005C6D99"/>
    <w:rsid w:val="005C7206"/>
    <w:rsid w:val="005F125F"/>
    <w:rsid w:val="006020A3"/>
    <w:rsid w:val="00615093"/>
    <w:rsid w:val="006278C3"/>
    <w:rsid w:val="00634503"/>
    <w:rsid w:val="0064241B"/>
    <w:rsid w:val="00650FD7"/>
    <w:rsid w:val="00670251"/>
    <w:rsid w:val="00687952"/>
    <w:rsid w:val="006925A5"/>
    <w:rsid w:val="00694DB8"/>
    <w:rsid w:val="00695135"/>
    <w:rsid w:val="006C1157"/>
    <w:rsid w:val="006C2B39"/>
    <w:rsid w:val="006D432C"/>
    <w:rsid w:val="006E2494"/>
    <w:rsid w:val="006F369F"/>
    <w:rsid w:val="006F7157"/>
    <w:rsid w:val="006F7170"/>
    <w:rsid w:val="0070163B"/>
    <w:rsid w:val="0070203D"/>
    <w:rsid w:val="007251EA"/>
    <w:rsid w:val="00727610"/>
    <w:rsid w:val="00735D5F"/>
    <w:rsid w:val="00741EDA"/>
    <w:rsid w:val="007448CE"/>
    <w:rsid w:val="0075466A"/>
    <w:rsid w:val="00755684"/>
    <w:rsid w:val="00756814"/>
    <w:rsid w:val="0076487D"/>
    <w:rsid w:val="00772730"/>
    <w:rsid w:val="00796202"/>
    <w:rsid w:val="007971AF"/>
    <w:rsid w:val="007A346E"/>
    <w:rsid w:val="007B34EA"/>
    <w:rsid w:val="007B785C"/>
    <w:rsid w:val="007C3CD8"/>
    <w:rsid w:val="007C6671"/>
    <w:rsid w:val="007D06C6"/>
    <w:rsid w:val="007F39E6"/>
    <w:rsid w:val="007F6B61"/>
    <w:rsid w:val="007F7B9A"/>
    <w:rsid w:val="008173E5"/>
    <w:rsid w:val="008205D6"/>
    <w:rsid w:val="00825508"/>
    <w:rsid w:val="00826FBF"/>
    <w:rsid w:val="008317C5"/>
    <w:rsid w:val="008400C8"/>
    <w:rsid w:val="00841A1F"/>
    <w:rsid w:val="0085692D"/>
    <w:rsid w:val="0086502C"/>
    <w:rsid w:val="0087324F"/>
    <w:rsid w:val="00876676"/>
    <w:rsid w:val="00881B59"/>
    <w:rsid w:val="00890561"/>
    <w:rsid w:val="00891527"/>
    <w:rsid w:val="0089168E"/>
    <w:rsid w:val="008942DB"/>
    <w:rsid w:val="008958C9"/>
    <w:rsid w:val="008A28B3"/>
    <w:rsid w:val="008B0D13"/>
    <w:rsid w:val="008B1B52"/>
    <w:rsid w:val="008C27B8"/>
    <w:rsid w:val="008C7029"/>
    <w:rsid w:val="008E2F50"/>
    <w:rsid w:val="008F0FA3"/>
    <w:rsid w:val="008F676E"/>
    <w:rsid w:val="00904FDA"/>
    <w:rsid w:val="00912F3B"/>
    <w:rsid w:val="00913126"/>
    <w:rsid w:val="00916224"/>
    <w:rsid w:val="009175C2"/>
    <w:rsid w:val="00924B66"/>
    <w:rsid w:val="00927B04"/>
    <w:rsid w:val="00941636"/>
    <w:rsid w:val="009435E0"/>
    <w:rsid w:val="0095212E"/>
    <w:rsid w:val="00954616"/>
    <w:rsid w:val="0097088D"/>
    <w:rsid w:val="00982C1F"/>
    <w:rsid w:val="009956B3"/>
    <w:rsid w:val="009B5B38"/>
    <w:rsid w:val="009C1DD9"/>
    <w:rsid w:val="009C4CBD"/>
    <w:rsid w:val="009D0C09"/>
    <w:rsid w:val="009D4B98"/>
    <w:rsid w:val="009E5B85"/>
    <w:rsid w:val="00A02C28"/>
    <w:rsid w:val="00A045E4"/>
    <w:rsid w:val="00A24FD2"/>
    <w:rsid w:val="00A508B7"/>
    <w:rsid w:val="00A54B23"/>
    <w:rsid w:val="00A55569"/>
    <w:rsid w:val="00A67507"/>
    <w:rsid w:val="00A80DFA"/>
    <w:rsid w:val="00A82382"/>
    <w:rsid w:val="00A85C4B"/>
    <w:rsid w:val="00A94883"/>
    <w:rsid w:val="00AA6BAA"/>
    <w:rsid w:val="00AA7E07"/>
    <w:rsid w:val="00AC15EF"/>
    <w:rsid w:val="00AC5DC5"/>
    <w:rsid w:val="00AC743B"/>
    <w:rsid w:val="00AF516E"/>
    <w:rsid w:val="00B1185D"/>
    <w:rsid w:val="00B35BF2"/>
    <w:rsid w:val="00B65534"/>
    <w:rsid w:val="00B661E7"/>
    <w:rsid w:val="00B956C6"/>
    <w:rsid w:val="00BA209A"/>
    <w:rsid w:val="00BB3B76"/>
    <w:rsid w:val="00BB6E8B"/>
    <w:rsid w:val="00BC168A"/>
    <w:rsid w:val="00BC4190"/>
    <w:rsid w:val="00BC6226"/>
    <w:rsid w:val="00BC680C"/>
    <w:rsid w:val="00BC7FBB"/>
    <w:rsid w:val="00BD38F3"/>
    <w:rsid w:val="00BD7926"/>
    <w:rsid w:val="00BE1C30"/>
    <w:rsid w:val="00C05CD4"/>
    <w:rsid w:val="00C11543"/>
    <w:rsid w:val="00C23923"/>
    <w:rsid w:val="00C33815"/>
    <w:rsid w:val="00C46EFD"/>
    <w:rsid w:val="00C51187"/>
    <w:rsid w:val="00C822A3"/>
    <w:rsid w:val="00C875F2"/>
    <w:rsid w:val="00C911D4"/>
    <w:rsid w:val="00CC3389"/>
    <w:rsid w:val="00CD4C0E"/>
    <w:rsid w:val="00CE5A1C"/>
    <w:rsid w:val="00CE6ABB"/>
    <w:rsid w:val="00D027BF"/>
    <w:rsid w:val="00D16B7A"/>
    <w:rsid w:val="00D26A1A"/>
    <w:rsid w:val="00D30DF8"/>
    <w:rsid w:val="00D36499"/>
    <w:rsid w:val="00D46917"/>
    <w:rsid w:val="00D47F60"/>
    <w:rsid w:val="00D56786"/>
    <w:rsid w:val="00D644AD"/>
    <w:rsid w:val="00D81161"/>
    <w:rsid w:val="00D92C3D"/>
    <w:rsid w:val="00DB593D"/>
    <w:rsid w:val="00DB5BF4"/>
    <w:rsid w:val="00DC2BF0"/>
    <w:rsid w:val="00DC5108"/>
    <w:rsid w:val="00DE7ADF"/>
    <w:rsid w:val="00E37E33"/>
    <w:rsid w:val="00E47C23"/>
    <w:rsid w:val="00E63FB3"/>
    <w:rsid w:val="00E73E52"/>
    <w:rsid w:val="00E7409F"/>
    <w:rsid w:val="00E749CC"/>
    <w:rsid w:val="00EA597C"/>
    <w:rsid w:val="00EB10A9"/>
    <w:rsid w:val="00EC68E0"/>
    <w:rsid w:val="00EF6DC1"/>
    <w:rsid w:val="00EF7CA0"/>
    <w:rsid w:val="00F12397"/>
    <w:rsid w:val="00F1715B"/>
    <w:rsid w:val="00F211D8"/>
    <w:rsid w:val="00F21D38"/>
    <w:rsid w:val="00F316F0"/>
    <w:rsid w:val="00F31CCB"/>
    <w:rsid w:val="00F373C4"/>
    <w:rsid w:val="00F4037B"/>
    <w:rsid w:val="00F46B85"/>
    <w:rsid w:val="00F52DE8"/>
    <w:rsid w:val="00F63061"/>
    <w:rsid w:val="00F800A7"/>
    <w:rsid w:val="00F809D3"/>
    <w:rsid w:val="00F93556"/>
    <w:rsid w:val="00FA236C"/>
    <w:rsid w:val="00FA645E"/>
    <w:rsid w:val="00FA7108"/>
    <w:rsid w:val="00FC0B43"/>
    <w:rsid w:val="00FC75B9"/>
    <w:rsid w:val="00FD1FAA"/>
    <w:rsid w:val="00FD6ABE"/>
    <w:rsid w:val="00FE2F55"/>
    <w:rsid w:val="00FF025B"/>
    <w:rsid w:val="00FF0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BA297F0"/>
  <w15:chartTrackingRefBased/>
  <w15:docId w15:val="{FF9D2116-76E8-4995-B559-F167478A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0A3D"/>
    <w:pPr>
      <w:widowControl w:val="0"/>
      <w:autoSpaceDE w:val="0"/>
      <w:autoSpaceDN w:val="0"/>
      <w:adjustRightInd w:val="0"/>
    </w:pPr>
    <w:rPr>
      <w:szCs w:val="24"/>
    </w:rPr>
  </w:style>
  <w:style w:type="paragraph" w:styleId="Heading1">
    <w:name w:val="heading 1"/>
    <w:basedOn w:val="Normal"/>
    <w:next w:val="Normal"/>
    <w:qFormat/>
    <w:pPr>
      <w:keepNext/>
      <w:outlineLvl w:val="0"/>
    </w:pPr>
    <w:rPr>
      <w:b/>
      <w:bCs/>
      <w:sz w:val="24"/>
    </w:rPr>
  </w:style>
  <w:style w:type="paragraph" w:styleId="Heading2">
    <w:name w:val="heading 2"/>
    <w:basedOn w:val="Normal"/>
    <w:next w:val="Normal"/>
    <w:qFormat/>
    <w:pPr>
      <w:keepNext/>
      <w:tabs>
        <w:tab w:val="left" w:pos="-1440"/>
        <w:tab w:val="left" w:pos="-720"/>
        <w:tab w:val="left" w:pos="0"/>
        <w:tab w:val="left" w:pos="274"/>
      </w:tabs>
      <w:jc w:val="both"/>
      <w:outlineLvl w:val="1"/>
    </w:pPr>
    <w:rPr>
      <w:sz w:val="24"/>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DocumentMap">
    <w:name w:val="Document Map"/>
    <w:basedOn w:val="Normal"/>
    <w:semiHidden/>
    <w:pPr>
      <w:shd w:val="clear" w:color="auto" w:fill="000080"/>
    </w:pPr>
    <w:rPr>
      <w:rFonts w:ascii="Tahoma" w:hAnsi="Tahoma" w:cs="Tahoma"/>
    </w:rPr>
  </w:style>
  <w:style w:type="character" w:styleId="Hyperlink">
    <w:name w:val="Hyperlink"/>
    <w:rsid w:val="007F7B9A"/>
    <w:rPr>
      <w:color w:val="0000FF"/>
      <w:u w:val="single"/>
    </w:rPr>
  </w:style>
  <w:style w:type="paragraph" w:styleId="Footer">
    <w:name w:val="footer"/>
    <w:basedOn w:val="Normal"/>
    <w:rsid w:val="00FD6ABE"/>
    <w:pPr>
      <w:tabs>
        <w:tab w:val="center" w:pos="4320"/>
        <w:tab w:val="right" w:pos="8640"/>
      </w:tabs>
    </w:pPr>
  </w:style>
  <w:style w:type="character" w:styleId="PageNumber">
    <w:name w:val="page number"/>
    <w:basedOn w:val="DefaultParagraphFont"/>
    <w:rsid w:val="00FD6ABE"/>
  </w:style>
  <w:style w:type="paragraph" w:styleId="ListParagraph">
    <w:name w:val="List Paragraph"/>
    <w:basedOn w:val="Normal"/>
    <w:uiPriority w:val="34"/>
    <w:qFormat/>
    <w:rsid w:val="00B956C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8213">
      <w:bodyDiv w:val="1"/>
      <w:marLeft w:val="0"/>
      <w:marRight w:val="0"/>
      <w:marTop w:val="0"/>
      <w:marBottom w:val="0"/>
      <w:divBdr>
        <w:top w:val="none" w:sz="0" w:space="0" w:color="auto"/>
        <w:left w:val="none" w:sz="0" w:space="0" w:color="auto"/>
        <w:bottom w:val="none" w:sz="0" w:space="0" w:color="auto"/>
        <w:right w:val="none" w:sz="0" w:space="0" w:color="auto"/>
      </w:divBdr>
    </w:div>
    <w:div w:id="37493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ulholland@anthro.umas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7</Pages>
  <Words>2752</Words>
  <Characters>15692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February 5, 2003</vt:lpstr>
    </vt:vector>
  </TitlesOfParts>
  <Company>Archaeological Services</Company>
  <LinksUpToDate>false</LinksUpToDate>
  <CharactersWithSpaces>18408</CharactersWithSpaces>
  <SharedDoc>false</SharedDoc>
  <HLinks>
    <vt:vector size="6" baseType="variant">
      <vt:variant>
        <vt:i4>5242915</vt:i4>
      </vt:variant>
      <vt:variant>
        <vt:i4>0</vt:i4>
      </vt:variant>
      <vt:variant>
        <vt:i4>0</vt:i4>
      </vt:variant>
      <vt:variant>
        <vt:i4>5</vt:i4>
      </vt:variant>
      <vt:variant>
        <vt:lpwstr>mailto:mulholland@anthro.umass.edu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5, 2003</dc:title>
  <dc:subject/>
  <dc:creator>Mulholland</dc:creator>
  <cp:keywords/>
  <dc:description/>
  <cp:lastModifiedBy>Mitchell Mulholland</cp:lastModifiedBy>
  <cp:revision>36</cp:revision>
  <cp:lastPrinted>2022-04-20T15:12:00Z</cp:lastPrinted>
  <dcterms:created xsi:type="dcterms:W3CDTF">2022-04-15T22:20:00Z</dcterms:created>
  <dcterms:modified xsi:type="dcterms:W3CDTF">2022-04-22T17:44:00Z</dcterms:modified>
</cp:coreProperties>
</file>