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AA7A9" w14:textId="25378E0D" w:rsidR="00F04963" w:rsidRPr="002808B2" w:rsidRDefault="00F04963">
      <w:pPr>
        <w:rPr>
          <w:rFonts w:ascii="Times New Roman" w:hAnsi="Times New Roman" w:cs="Times New Roman"/>
          <w:b/>
          <w:bCs/>
          <w:sz w:val="24"/>
          <w:szCs w:val="24"/>
        </w:rPr>
      </w:pPr>
      <w:r w:rsidRPr="002808B2">
        <w:rPr>
          <w:rFonts w:ascii="Times New Roman" w:hAnsi="Times New Roman" w:cs="Times New Roman"/>
          <w:b/>
          <w:bCs/>
          <w:sz w:val="24"/>
          <w:szCs w:val="24"/>
        </w:rPr>
        <w:t xml:space="preserve">Preliminary </w:t>
      </w:r>
      <w:r w:rsidR="008944ED">
        <w:rPr>
          <w:rFonts w:ascii="Times New Roman" w:hAnsi="Times New Roman" w:cs="Times New Roman"/>
          <w:b/>
          <w:bCs/>
          <w:sz w:val="24"/>
          <w:szCs w:val="24"/>
        </w:rPr>
        <w:t xml:space="preserve">Annual </w:t>
      </w:r>
      <w:r w:rsidRPr="002808B2">
        <w:rPr>
          <w:rFonts w:ascii="Times New Roman" w:hAnsi="Times New Roman" w:cs="Times New Roman"/>
          <w:b/>
          <w:bCs/>
          <w:sz w:val="24"/>
          <w:szCs w:val="24"/>
        </w:rPr>
        <w:t>S</w:t>
      </w:r>
      <w:r w:rsidR="009231B5" w:rsidRPr="002808B2">
        <w:rPr>
          <w:rFonts w:ascii="Times New Roman" w:hAnsi="Times New Roman" w:cs="Times New Roman"/>
          <w:b/>
          <w:bCs/>
          <w:sz w:val="24"/>
          <w:szCs w:val="24"/>
        </w:rPr>
        <w:t>urvey Results – 2017-2020</w:t>
      </w:r>
    </w:p>
    <w:p w14:paraId="7E1B6B48" w14:textId="5F516170" w:rsidR="00053ADB" w:rsidRDefault="009231B5" w:rsidP="00C9275F">
      <w:pPr>
        <w:rPr>
          <w:rFonts w:ascii="Times New Roman" w:hAnsi="Times New Roman" w:cs="Times New Roman"/>
          <w:sz w:val="24"/>
          <w:szCs w:val="24"/>
        </w:rPr>
      </w:pPr>
      <w:r w:rsidRPr="00C9275F">
        <w:rPr>
          <w:rFonts w:ascii="Times New Roman" w:hAnsi="Times New Roman" w:cs="Times New Roman"/>
          <w:sz w:val="24"/>
          <w:szCs w:val="24"/>
        </w:rPr>
        <w:t>In 201</w:t>
      </w:r>
      <w:r w:rsidR="00E85933" w:rsidRPr="00C9275F">
        <w:rPr>
          <w:rFonts w:ascii="Times New Roman" w:hAnsi="Times New Roman" w:cs="Times New Roman"/>
          <w:sz w:val="24"/>
          <w:szCs w:val="24"/>
        </w:rPr>
        <w:t>7</w:t>
      </w:r>
      <w:r w:rsidRPr="00C9275F">
        <w:rPr>
          <w:rFonts w:ascii="Times New Roman" w:hAnsi="Times New Roman" w:cs="Times New Roman"/>
          <w:sz w:val="24"/>
          <w:szCs w:val="24"/>
        </w:rPr>
        <w:t xml:space="preserve">, the </w:t>
      </w:r>
      <w:r w:rsidR="00074E66">
        <w:rPr>
          <w:rFonts w:ascii="Times New Roman" w:hAnsi="Times New Roman" w:cs="Times New Roman"/>
          <w:sz w:val="24"/>
          <w:szCs w:val="24"/>
        </w:rPr>
        <w:t xml:space="preserve">Leverett </w:t>
      </w:r>
      <w:r w:rsidRPr="00C9275F">
        <w:rPr>
          <w:rFonts w:ascii="Times New Roman" w:hAnsi="Times New Roman" w:cs="Times New Roman"/>
          <w:sz w:val="24"/>
          <w:szCs w:val="24"/>
        </w:rPr>
        <w:t xml:space="preserve">Conservation Commission and Friends of Leverett Pond agreed upon a format to survey treatment areas in Leverett Pond prior to and following herbicide and mechanical treatment in the Pond. </w:t>
      </w:r>
      <w:r w:rsidR="006E6DFE">
        <w:rPr>
          <w:rFonts w:ascii="Times New Roman" w:hAnsi="Times New Roman" w:cs="Times New Roman"/>
          <w:sz w:val="24"/>
          <w:szCs w:val="24"/>
        </w:rPr>
        <w:t>The survey is conducted in the spring before any treatment, and again in the fall well after the treatments and hydro-raking have been completed.</w:t>
      </w:r>
    </w:p>
    <w:p w14:paraId="03A77104" w14:textId="5F1130CE" w:rsidR="00053ADB" w:rsidRDefault="006E6DFE" w:rsidP="00C9275F">
      <w:pPr>
        <w:rPr>
          <w:rFonts w:ascii="Times New Roman" w:hAnsi="Times New Roman" w:cs="Times New Roman"/>
          <w:sz w:val="24"/>
          <w:szCs w:val="24"/>
        </w:rPr>
      </w:pPr>
      <w:r>
        <w:rPr>
          <w:rFonts w:ascii="Times New Roman" w:hAnsi="Times New Roman" w:cs="Times New Roman"/>
          <w:sz w:val="24"/>
          <w:szCs w:val="24"/>
        </w:rPr>
        <w:t xml:space="preserve">The survey </w:t>
      </w:r>
      <w:r w:rsidR="008944ED">
        <w:rPr>
          <w:rFonts w:ascii="Times New Roman" w:hAnsi="Times New Roman" w:cs="Times New Roman"/>
          <w:sz w:val="24"/>
          <w:szCs w:val="24"/>
        </w:rPr>
        <w:t xml:space="preserve">presently </w:t>
      </w:r>
      <w:r w:rsidR="0030035E">
        <w:rPr>
          <w:rFonts w:ascii="Times New Roman" w:hAnsi="Times New Roman" w:cs="Times New Roman"/>
          <w:sz w:val="24"/>
          <w:szCs w:val="24"/>
        </w:rPr>
        <w:t>observes</w:t>
      </w:r>
      <w:r>
        <w:rPr>
          <w:rFonts w:ascii="Times New Roman" w:hAnsi="Times New Roman" w:cs="Times New Roman"/>
          <w:sz w:val="24"/>
          <w:szCs w:val="24"/>
        </w:rPr>
        <w:t xml:space="preserve"> 37 plots (</w:t>
      </w:r>
      <w:r w:rsidR="00053ADB">
        <w:rPr>
          <w:rFonts w:ascii="Times New Roman" w:hAnsi="Times New Roman" w:cs="Times New Roman"/>
          <w:sz w:val="24"/>
          <w:szCs w:val="24"/>
        </w:rPr>
        <w:t xml:space="preserve">each </w:t>
      </w:r>
      <w:r>
        <w:rPr>
          <w:rFonts w:ascii="Times New Roman" w:hAnsi="Times New Roman" w:cs="Times New Roman"/>
          <w:sz w:val="24"/>
          <w:szCs w:val="24"/>
        </w:rPr>
        <w:t xml:space="preserve">approximately 4x4 meters in size) on the Pond. </w:t>
      </w:r>
    </w:p>
    <w:p w14:paraId="741044B1" w14:textId="2F7881C9" w:rsidR="0030035E" w:rsidRDefault="0030035E" w:rsidP="0030035E">
      <w:pPr>
        <w:pStyle w:val="ListParagraph"/>
        <w:numPr>
          <w:ilvl w:val="0"/>
          <w:numId w:val="3"/>
        </w:numPr>
        <w:rPr>
          <w:rFonts w:ascii="Times New Roman" w:hAnsi="Times New Roman" w:cs="Times New Roman"/>
          <w:sz w:val="24"/>
          <w:szCs w:val="24"/>
        </w:rPr>
      </w:pPr>
      <w:r w:rsidRPr="0030035E">
        <w:rPr>
          <w:rFonts w:ascii="Times New Roman" w:hAnsi="Times New Roman" w:cs="Times New Roman"/>
          <w:sz w:val="24"/>
          <w:szCs w:val="24"/>
        </w:rPr>
        <w:t xml:space="preserve">Plots are </w:t>
      </w:r>
      <w:r w:rsidR="00880915">
        <w:rPr>
          <w:rFonts w:ascii="Times New Roman" w:hAnsi="Times New Roman" w:cs="Times New Roman"/>
          <w:sz w:val="24"/>
          <w:szCs w:val="24"/>
        </w:rPr>
        <w:t>visited</w:t>
      </w:r>
      <w:r w:rsidRPr="0030035E">
        <w:rPr>
          <w:rFonts w:ascii="Times New Roman" w:hAnsi="Times New Roman" w:cs="Times New Roman"/>
          <w:sz w:val="24"/>
          <w:szCs w:val="24"/>
        </w:rPr>
        <w:t xml:space="preserve"> by boat.</w:t>
      </w:r>
    </w:p>
    <w:p w14:paraId="3D17B9E9" w14:textId="77777777" w:rsidR="00E24C27" w:rsidRPr="0030035E" w:rsidRDefault="00E24C27" w:rsidP="00E24C27">
      <w:pPr>
        <w:pStyle w:val="ListParagraph"/>
        <w:rPr>
          <w:rFonts w:ascii="Times New Roman" w:hAnsi="Times New Roman" w:cs="Times New Roman"/>
          <w:sz w:val="24"/>
          <w:szCs w:val="24"/>
        </w:rPr>
      </w:pPr>
    </w:p>
    <w:p w14:paraId="35206666" w14:textId="0395E605" w:rsidR="00053ADB" w:rsidRDefault="006E6DFE" w:rsidP="00053ADB">
      <w:pPr>
        <w:pStyle w:val="ListParagraph"/>
        <w:numPr>
          <w:ilvl w:val="0"/>
          <w:numId w:val="3"/>
        </w:numPr>
        <w:rPr>
          <w:rFonts w:ascii="Times New Roman" w:hAnsi="Times New Roman" w:cs="Times New Roman"/>
          <w:sz w:val="24"/>
          <w:szCs w:val="24"/>
        </w:rPr>
      </w:pPr>
      <w:r w:rsidRPr="00053ADB">
        <w:rPr>
          <w:rFonts w:ascii="Times New Roman" w:hAnsi="Times New Roman" w:cs="Times New Roman"/>
          <w:sz w:val="24"/>
          <w:szCs w:val="24"/>
        </w:rPr>
        <w:t>Seventeen</w:t>
      </w:r>
      <w:r w:rsidR="00053ADB" w:rsidRPr="00053ADB">
        <w:rPr>
          <w:rFonts w:ascii="Times New Roman" w:hAnsi="Times New Roman" w:cs="Times New Roman"/>
          <w:sz w:val="24"/>
          <w:szCs w:val="24"/>
        </w:rPr>
        <w:t xml:space="preserve"> </w:t>
      </w:r>
      <w:r w:rsidR="008944ED">
        <w:rPr>
          <w:rFonts w:ascii="Times New Roman" w:hAnsi="Times New Roman" w:cs="Times New Roman"/>
          <w:i/>
          <w:iCs/>
          <w:sz w:val="24"/>
          <w:szCs w:val="24"/>
        </w:rPr>
        <w:t>treatment plots</w:t>
      </w:r>
      <w:r w:rsidRPr="00053ADB">
        <w:rPr>
          <w:rFonts w:ascii="Times New Roman" w:hAnsi="Times New Roman" w:cs="Times New Roman"/>
          <w:sz w:val="24"/>
          <w:szCs w:val="24"/>
        </w:rPr>
        <w:t xml:space="preserve"> are in locations that have been treated with an herbicide. </w:t>
      </w:r>
      <w:r w:rsidR="00053ADB" w:rsidRPr="00053ADB">
        <w:rPr>
          <w:rFonts w:ascii="Times New Roman" w:hAnsi="Times New Roman" w:cs="Times New Roman"/>
          <w:sz w:val="24"/>
          <w:szCs w:val="24"/>
        </w:rPr>
        <w:t xml:space="preserve">These plots are </w:t>
      </w:r>
      <w:r w:rsidR="008944ED">
        <w:rPr>
          <w:rFonts w:ascii="Times New Roman" w:hAnsi="Times New Roman" w:cs="Times New Roman"/>
          <w:sz w:val="24"/>
          <w:szCs w:val="24"/>
        </w:rPr>
        <w:t xml:space="preserve">located </w:t>
      </w:r>
      <w:r w:rsidR="00053ADB" w:rsidRPr="00053ADB">
        <w:rPr>
          <w:rFonts w:ascii="Times New Roman" w:hAnsi="Times New Roman" w:cs="Times New Roman"/>
          <w:sz w:val="24"/>
          <w:szCs w:val="24"/>
        </w:rPr>
        <w:t>at the Town</w:t>
      </w:r>
      <w:r w:rsidR="008A446E">
        <w:rPr>
          <w:rFonts w:ascii="Times New Roman" w:hAnsi="Times New Roman" w:cs="Times New Roman"/>
          <w:sz w:val="24"/>
          <w:szCs w:val="24"/>
        </w:rPr>
        <w:t>’s</w:t>
      </w:r>
      <w:r w:rsidR="00053ADB" w:rsidRPr="00053ADB">
        <w:rPr>
          <w:rFonts w:ascii="Times New Roman" w:hAnsi="Times New Roman" w:cs="Times New Roman"/>
          <w:sz w:val="24"/>
          <w:szCs w:val="24"/>
        </w:rPr>
        <w:t xml:space="preserve"> Public Access </w:t>
      </w:r>
      <w:r w:rsidR="008A446E">
        <w:rPr>
          <w:rFonts w:ascii="Times New Roman" w:hAnsi="Times New Roman" w:cs="Times New Roman"/>
          <w:sz w:val="24"/>
          <w:szCs w:val="24"/>
        </w:rPr>
        <w:t>p</w:t>
      </w:r>
      <w:r w:rsidR="00053ADB" w:rsidRPr="00053ADB">
        <w:rPr>
          <w:rFonts w:ascii="Times New Roman" w:hAnsi="Times New Roman" w:cs="Times New Roman"/>
          <w:sz w:val="24"/>
          <w:szCs w:val="24"/>
        </w:rPr>
        <w:t>ool and off selected waterfronts around the Pond.</w:t>
      </w:r>
      <w:r w:rsidR="00880915">
        <w:rPr>
          <w:rFonts w:ascii="Times New Roman" w:hAnsi="Times New Roman" w:cs="Times New Roman"/>
          <w:sz w:val="24"/>
          <w:szCs w:val="24"/>
        </w:rPr>
        <w:t xml:space="preserve"> If also treated mechanically this date is indicated</w:t>
      </w:r>
      <w:r w:rsidR="008A446E">
        <w:rPr>
          <w:rFonts w:ascii="Times New Roman" w:hAnsi="Times New Roman" w:cs="Times New Roman"/>
          <w:sz w:val="24"/>
          <w:szCs w:val="24"/>
        </w:rPr>
        <w:t xml:space="preserve"> in the data base</w:t>
      </w:r>
      <w:r w:rsidR="00880915">
        <w:rPr>
          <w:rFonts w:ascii="Times New Roman" w:hAnsi="Times New Roman" w:cs="Times New Roman"/>
          <w:sz w:val="24"/>
          <w:szCs w:val="24"/>
        </w:rPr>
        <w:t xml:space="preserve">. </w:t>
      </w:r>
      <w:r w:rsidR="005657D1">
        <w:rPr>
          <w:rFonts w:ascii="Times New Roman" w:hAnsi="Times New Roman" w:cs="Times New Roman"/>
          <w:sz w:val="24"/>
          <w:szCs w:val="24"/>
        </w:rPr>
        <w:t xml:space="preserve">Most </w:t>
      </w:r>
      <w:r w:rsidR="008944ED">
        <w:rPr>
          <w:rFonts w:ascii="Times New Roman" w:hAnsi="Times New Roman" w:cs="Times New Roman"/>
          <w:sz w:val="24"/>
          <w:szCs w:val="24"/>
        </w:rPr>
        <w:t>treatment plots</w:t>
      </w:r>
      <w:r w:rsidR="005657D1">
        <w:rPr>
          <w:rFonts w:ascii="Times New Roman" w:hAnsi="Times New Roman" w:cs="Times New Roman"/>
          <w:sz w:val="24"/>
          <w:szCs w:val="24"/>
        </w:rPr>
        <w:t xml:space="preserve"> are 40 feet from the shoreline, centered on the shoreline of a waterfront. </w:t>
      </w:r>
    </w:p>
    <w:p w14:paraId="28A60364" w14:textId="77777777" w:rsidR="00DB6E5C" w:rsidRPr="00053ADB" w:rsidRDefault="00DB6E5C" w:rsidP="00DB6E5C">
      <w:pPr>
        <w:pStyle w:val="ListParagraph"/>
        <w:rPr>
          <w:rFonts w:ascii="Times New Roman" w:hAnsi="Times New Roman" w:cs="Times New Roman"/>
          <w:sz w:val="24"/>
          <w:szCs w:val="24"/>
        </w:rPr>
      </w:pPr>
    </w:p>
    <w:p w14:paraId="7037D97E" w14:textId="03DCE84D" w:rsidR="00053ADB" w:rsidRDefault="006E6DFE" w:rsidP="00053ADB">
      <w:pPr>
        <w:pStyle w:val="ListParagraph"/>
        <w:numPr>
          <w:ilvl w:val="0"/>
          <w:numId w:val="3"/>
        </w:numPr>
        <w:rPr>
          <w:rFonts w:ascii="Times New Roman" w:hAnsi="Times New Roman" w:cs="Times New Roman"/>
          <w:sz w:val="24"/>
          <w:szCs w:val="24"/>
        </w:rPr>
      </w:pPr>
      <w:r w:rsidRPr="00053ADB">
        <w:rPr>
          <w:rFonts w:ascii="Times New Roman" w:hAnsi="Times New Roman" w:cs="Times New Roman"/>
          <w:sz w:val="24"/>
          <w:szCs w:val="24"/>
        </w:rPr>
        <w:t xml:space="preserve">Twenty (20) of the plots are </w:t>
      </w:r>
      <w:r w:rsidRPr="00053ADB">
        <w:rPr>
          <w:rFonts w:ascii="Times New Roman" w:hAnsi="Times New Roman" w:cs="Times New Roman"/>
          <w:i/>
          <w:iCs/>
          <w:sz w:val="24"/>
          <w:szCs w:val="24"/>
        </w:rPr>
        <w:t>control plots</w:t>
      </w:r>
      <w:r w:rsidRPr="00053ADB">
        <w:rPr>
          <w:rFonts w:ascii="Times New Roman" w:hAnsi="Times New Roman" w:cs="Times New Roman"/>
          <w:sz w:val="24"/>
          <w:szCs w:val="24"/>
        </w:rPr>
        <w:t xml:space="preserve"> where no weed treatment </w:t>
      </w:r>
      <w:r w:rsidR="00880915">
        <w:rPr>
          <w:rFonts w:ascii="Times New Roman" w:hAnsi="Times New Roman" w:cs="Times New Roman"/>
          <w:sz w:val="24"/>
          <w:szCs w:val="24"/>
        </w:rPr>
        <w:t>has occurred</w:t>
      </w:r>
      <w:r w:rsidR="00053ADB" w:rsidRPr="00053ADB">
        <w:rPr>
          <w:rFonts w:ascii="Times New Roman" w:hAnsi="Times New Roman" w:cs="Times New Roman"/>
          <w:sz w:val="24"/>
          <w:szCs w:val="24"/>
        </w:rPr>
        <w:t>.</w:t>
      </w:r>
      <w:r w:rsidRPr="00053ADB">
        <w:rPr>
          <w:rFonts w:ascii="Times New Roman" w:hAnsi="Times New Roman" w:cs="Times New Roman"/>
          <w:sz w:val="24"/>
          <w:szCs w:val="24"/>
        </w:rPr>
        <w:t xml:space="preserve"> Many of the control plots are 100 feet lakeward from </w:t>
      </w:r>
      <w:r w:rsidR="008944ED">
        <w:rPr>
          <w:rFonts w:ascii="Times New Roman" w:hAnsi="Times New Roman" w:cs="Times New Roman"/>
          <w:sz w:val="24"/>
          <w:szCs w:val="24"/>
        </w:rPr>
        <w:t>treatment plots</w:t>
      </w:r>
      <w:r w:rsidRPr="00053ADB">
        <w:rPr>
          <w:rFonts w:ascii="Times New Roman" w:hAnsi="Times New Roman" w:cs="Times New Roman"/>
          <w:sz w:val="24"/>
          <w:szCs w:val="24"/>
        </w:rPr>
        <w:t xml:space="preserve"> allowing a comparison of treated </w:t>
      </w:r>
      <w:r w:rsidR="00880915">
        <w:rPr>
          <w:rFonts w:ascii="Times New Roman" w:hAnsi="Times New Roman" w:cs="Times New Roman"/>
          <w:sz w:val="24"/>
          <w:szCs w:val="24"/>
        </w:rPr>
        <w:t>areas with</w:t>
      </w:r>
      <w:r w:rsidRPr="00053ADB">
        <w:rPr>
          <w:rFonts w:ascii="Times New Roman" w:hAnsi="Times New Roman" w:cs="Times New Roman"/>
          <w:sz w:val="24"/>
          <w:szCs w:val="24"/>
        </w:rPr>
        <w:t xml:space="preserve"> untreated areas</w:t>
      </w:r>
      <w:r w:rsidR="005657D1">
        <w:rPr>
          <w:rFonts w:ascii="Times New Roman" w:hAnsi="Times New Roman" w:cs="Times New Roman"/>
          <w:sz w:val="24"/>
          <w:szCs w:val="24"/>
        </w:rPr>
        <w:t xml:space="preserve"> (so approximately 140 feet from the shoreline). </w:t>
      </w:r>
      <w:r w:rsidRPr="00053ADB">
        <w:rPr>
          <w:rFonts w:ascii="Times New Roman" w:hAnsi="Times New Roman" w:cs="Times New Roman"/>
          <w:sz w:val="24"/>
          <w:szCs w:val="24"/>
        </w:rPr>
        <w:t xml:space="preserve"> Other control plots are in the north coves of the Pond</w:t>
      </w:r>
      <w:r w:rsidR="00880915">
        <w:rPr>
          <w:rFonts w:ascii="Times New Roman" w:hAnsi="Times New Roman" w:cs="Times New Roman"/>
          <w:sz w:val="24"/>
          <w:szCs w:val="24"/>
        </w:rPr>
        <w:t xml:space="preserve"> and the boat access channel on the south</w:t>
      </w:r>
      <w:r w:rsidRPr="00053ADB">
        <w:rPr>
          <w:rFonts w:ascii="Times New Roman" w:hAnsi="Times New Roman" w:cs="Times New Roman"/>
          <w:sz w:val="24"/>
          <w:szCs w:val="24"/>
        </w:rPr>
        <w:t>.</w:t>
      </w:r>
      <w:r w:rsidR="00880915">
        <w:rPr>
          <w:rFonts w:ascii="Times New Roman" w:hAnsi="Times New Roman" w:cs="Times New Roman"/>
          <w:sz w:val="24"/>
          <w:szCs w:val="24"/>
        </w:rPr>
        <w:t xml:space="preserve"> Others will be added as needed.</w:t>
      </w:r>
      <w:r w:rsidRPr="00053ADB">
        <w:rPr>
          <w:rFonts w:ascii="Times New Roman" w:hAnsi="Times New Roman" w:cs="Times New Roman"/>
          <w:sz w:val="24"/>
          <w:szCs w:val="24"/>
        </w:rPr>
        <w:t xml:space="preserve"> </w:t>
      </w:r>
    </w:p>
    <w:p w14:paraId="4CC884B3" w14:textId="77777777" w:rsidR="00DB6E5C" w:rsidRDefault="00DB6E5C" w:rsidP="00DB6E5C">
      <w:pPr>
        <w:pStyle w:val="ListParagraph"/>
        <w:rPr>
          <w:rFonts w:ascii="Times New Roman" w:hAnsi="Times New Roman" w:cs="Times New Roman"/>
          <w:sz w:val="24"/>
          <w:szCs w:val="24"/>
        </w:rPr>
      </w:pPr>
    </w:p>
    <w:p w14:paraId="0C1FA893" w14:textId="43979FBE" w:rsidR="0030035E" w:rsidRDefault="0030035E" w:rsidP="00053AD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Where possibl</w:t>
      </w:r>
      <w:r w:rsidR="00DB6E5C">
        <w:rPr>
          <w:rFonts w:ascii="Times New Roman" w:hAnsi="Times New Roman" w:cs="Times New Roman"/>
          <w:sz w:val="24"/>
          <w:szCs w:val="24"/>
        </w:rPr>
        <w:t>e</w:t>
      </w:r>
      <w:r>
        <w:rPr>
          <w:rFonts w:ascii="Times New Roman" w:hAnsi="Times New Roman" w:cs="Times New Roman"/>
          <w:sz w:val="24"/>
          <w:szCs w:val="24"/>
        </w:rPr>
        <w:t xml:space="preserve"> the plots are located </w:t>
      </w:r>
      <w:r w:rsidR="000129E3">
        <w:rPr>
          <w:rFonts w:ascii="Times New Roman" w:hAnsi="Times New Roman" w:cs="Times New Roman"/>
          <w:sz w:val="24"/>
          <w:szCs w:val="24"/>
        </w:rPr>
        <w:t xml:space="preserve">with the assistance of </w:t>
      </w:r>
      <w:r>
        <w:rPr>
          <w:rFonts w:ascii="Times New Roman" w:hAnsi="Times New Roman" w:cs="Times New Roman"/>
          <w:sz w:val="24"/>
          <w:szCs w:val="24"/>
        </w:rPr>
        <w:t xml:space="preserve">a GPS meter. There are a few areas along the west side of the Pond where the meter does not work well. This is probably because satellites are blocked by trees. In this case shoreline references are used. </w:t>
      </w:r>
    </w:p>
    <w:p w14:paraId="2AD81843" w14:textId="77777777" w:rsidR="00DB6E5C" w:rsidRPr="00053ADB" w:rsidRDefault="00DB6E5C" w:rsidP="00DB6E5C">
      <w:pPr>
        <w:pStyle w:val="ListParagraph"/>
        <w:rPr>
          <w:rFonts w:ascii="Times New Roman" w:hAnsi="Times New Roman" w:cs="Times New Roman"/>
          <w:sz w:val="24"/>
          <w:szCs w:val="24"/>
        </w:rPr>
      </w:pPr>
    </w:p>
    <w:p w14:paraId="6E9A6DCF" w14:textId="47E27961" w:rsidR="00053ADB" w:rsidRDefault="006E6DFE" w:rsidP="00053ADB">
      <w:pPr>
        <w:pStyle w:val="ListParagraph"/>
        <w:numPr>
          <w:ilvl w:val="0"/>
          <w:numId w:val="3"/>
        </w:numPr>
        <w:rPr>
          <w:rFonts w:ascii="Times New Roman" w:hAnsi="Times New Roman" w:cs="Times New Roman"/>
          <w:sz w:val="24"/>
          <w:szCs w:val="24"/>
        </w:rPr>
      </w:pPr>
      <w:r w:rsidRPr="00053ADB">
        <w:rPr>
          <w:rFonts w:ascii="Times New Roman" w:hAnsi="Times New Roman" w:cs="Times New Roman"/>
          <w:sz w:val="24"/>
          <w:szCs w:val="24"/>
        </w:rPr>
        <w:t xml:space="preserve">Plots are coded </w:t>
      </w:r>
      <w:r w:rsidR="00880915">
        <w:rPr>
          <w:rFonts w:ascii="Times New Roman" w:hAnsi="Times New Roman" w:cs="Times New Roman"/>
          <w:sz w:val="24"/>
          <w:szCs w:val="24"/>
        </w:rPr>
        <w:t xml:space="preserve">on a data entry sheet </w:t>
      </w:r>
      <w:r w:rsidRPr="00053ADB">
        <w:rPr>
          <w:rFonts w:ascii="Times New Roman" w:hAnsi="Times New Roman" w:cs="Times New Roman"/>
          <w:sz w:val="24"/>
          <w:szCs w:val="24"/>
        </w:rPr>
        <w:t xml:space="preserve">with the cardinal side of the Pond </w:t>
      </w:r>
      <w:r w:rsidR="0030035E">
        <w:rPr>
          <w:rFonts w:ascii="Times New Roman" w:hAnsi="Times New Roman" w:cs="Times New Roman"/>
          <w:sz w:val="24"/>
          <w:szCs w:val="24"/>
        </w:rPr>
        <w:t xml:space="preserve">indicated </w:t>
      </w:r>
      <w:r w:rsidRPr="00053ADB">
        <w:rPr>
          <w:rFonts w:ascii="Times New Roman" w:hAnsi="Times New Roman" w:cs="Times New Roman"/>
          <w:sz w:val="24"/>
          <w:szCs w:val="24"/>
        </w:rPr>
        <w:t>(</w:t>
      </w:r>
      <w:r w:rsidR="0030035E">
        <w:rPr>
          <w:rFonts w:ascii="Times New Roman" w:hAnsi="Times New Roman" w:cs="Times New Roman"/>
          <w:sz w:val="24"/>
          <w:szCs w:val="24"/>
        </w:rPr>
        <w:t>“</w:t>
      </w:r>
      <w:r w:rsidRPr="00053ADB">
        <w:rPr>
          <w:rFonts w:ascii="Times New Roman" w:hAnsi="Times New Roman" w:cs="Times New Roman"/>
          <w:sz w:val="24"/>
          <w:szCs w:val="24"/>
        </w:rPr>
        <w:t>W</w:t>
      </w:r>
      <w:r w:rsidR="0030035E">
        <w:rPr>
          <w:rFonts w:ascii="Times New Roman" w:hAnsi="Times New Roman" w:cs="Times New Roman"/>
          <w:sz w:val="24"/>
          <w:szCs w:val="24"/>
        </w:rPr>
        <w:t>”</w:t>
      </w:r>
      <w:r w:rsidRPr="00053ADB">
        <w:rPr>
          <w:rFonts w:ascii="Times New Roman" w:hAnsi="Times New Roman" w:cs="Times New Roman"/>
          <w:sz w:val="24"/>
          <w:szCs w:val="24"/>
        </w:rPr>
        <w:t xml:space="preserve"> for West and </w:t>
      </w:r>
      <w:r w:rsidR="0030035E">
        <w:rPr>
          <w:rFonts w:ascii="Times New Roman" w:hAnsi="Times New Roman" w:cs="Times New Roman"/>
          <w:sz w:val="24"/>
          <w:szCs w:val="24"/>
        </w:rPr>
        <w:t>“</w:t>
      </w:r>
      <w:r w:rsidRPr="00053ADB">
        <w:rPr>
          <w:rFonts w:ascii="Times New Roman" w:hAnsi="Times New Roman" w:cs="Times New Roman"/>
          <w:sz w:val="24"/>
          <w:szCs w:val="24"/>
        </w:rPr>
        <w:t>E</w:t>
      </w:r>
      <w:r w:rsidR="0030035E">
        <w:rPr>
          <w:rFonts w:ascii="Times New Roman" w:hAnsi="Times New Roman" w:cs="Times New Roman"/>
          <w:sz w:val="24"/>
          <w:szCs w:val="24"/>
        </w:rPr>
        <w:t>”</w:t>
      </w:r>
      <w:r w:rsidRPr="00053ADB">
        <w:rPr>
          <w:rFonts w:ascii="Times New Roman" w:hAnsi="Times New Roman" w:cs="Times New Roman"/>
          <w:sz w:val="24"/>
          <w:szCs w:val="24"/>
        </w:rPr>
        <w:t xml:space="preserve"> for East, followed by a number and a “C” or “T” for Control or T</w:t>
      </w:r>
      <w:r w:rsidR="00DB6E5C">
        <w:rPr>
          <w:rFonts w:ascii="Times New Roman" w:hAnsi="Times New Roman" w:cs="Times New Roman"/>
          <w:sz w:val="24"/>
          <w:szCs w:val="24"/>
        </w:rPr>
        <w:t xml:space="preserve">reatment </w:t>
      </w:r>
      <w:r w:rsidRPr="00053ADB">
        <w:rPr>
          <w:rFonts w:ascii="Times New Roman" w:hAnsi="Times New Roman" w:cs="Times New Roman"/>
          <w:sz w:val="24"/>
          <w:szCs w:val="24"/>
        </w:rPr>
        <w:t>Plot</w:t>
      </w:r>
      <w:r w:rsidR="00880915">
        <w:rPr>
          <w:rFonts w:ascii="Times New Roman" w:hAnsi="Times New Roman" w:cs="Times New Roman"/>
          <w:sz w:val="24"/>
          <w:szCs w:val="24"/>
        </w:rPr>
        <w:t>, e.g., W01-C and E01-T</w:t>
      </w:r>
      <w:r w:rsidRPr="00053ADB">
        <w:rPr>
          <w:rFonts w:ascii="Times New Roman" w:hAnsi="Times New Roman" w:cs="Times New Roman"/>
          <w:sz w:val="24"/>
          <w:szCs w:val="24"/>
        </w:rPr>
        <w:t xml:space="preserve">). </w:t>
      </w:r>
      <w:r w:rsidR="0030035E">
        <w:rPr>
          <w:rFonts w:ascii="Times New Roman" w:hAnsi="Times New Roman" w:cs="Times New Roman"/>
          <w:sz w:val="24"/>
          <w:szCs w:val="24"/>
        </w:rPr>
        <w:t>Other variables include the date of survey, date of treatment, type of plot, depth, percentage of 5 species, comments</w:t>
      </w:r>
      <w:r w:rsidR="00DB6E5C">
        <w:rPr>
          <w:rFonts w:ascii="Times New Roman" w:hAnsi="Times New Roman" w:cs="Times New Roman"/>
          <w:sz w:val="24"/>
          <w:szCs w:val="24"/>
        </w:rPr>
        <w:t xml:space="preserve"> noting other species in the area, etc.</w:t>
      </w:r>
      <w:r w:rsidR="0030035E">
        <w:rPr>
          <w:rFonts w:ascii="Times New Roman" w:hAnsi="Times New Roman" w:cs="Times New Roman"/>
          <w:sz w:val="24"/>
          <w:szCs w:val="24"/>
        </w:rPr>
        <w:t xml:space="preserve"> </w:t>
      </w:r>
      <w:r w:rsidRPr="00053ADB">
        <w:rPr>
          <w:rFonts w:ascii="Times New Roman" w:hAnsi="Times New Roman" w:cs="Times New Roman"/>
          <w:sz w:val="24"/>
          <w:szCs w:val="24"/>
        </w:rPr>
        <w:t>These are referenced on the attached map</w:t>
      </w:r>
      <w:r w:rsidR="00DB6E5C">
        <w:rPr>
          <w:rFonts w:ascii="Times New Roman" w:hAnsi="Times New Roman" w:cs="Times New Roman"/>
          <w:sz w:val="24"/>
          <w:szCs w:val="24"/>
        </w:rPr>
        <w:t xml:space="preserve"> (</w:t>
      </w:r>
      <w:r w:rsidR="001E73BA" w:rsidRPr="001E73BA">
        <w:rPr>
          <w:rFonts w:ascii="Times New Roman" w:hAnsi="Times New Roman" w:cs="Times New Roman"/>
          <w:sz w:val="24"/>
          <w:szCs w:val="24"/>
        </w:rPr>
        <w:t>Figure 1:</w:t>
      </w:r>
      <w:r w:rsidR="001E73BA">
        <w:rPr>
          <w:rFonts w:ascii="Times New Roman" w:hAnsi="Times New Roman" w:cs="Times New Roman"/>
          <w:sz w:val="24"/>
          <w:szCs w:val="24"/>
        </w:rPr>
        <w:t xml:space="preserve"> </w:t>
      </w:r>
      <w:r w:rsidR="00DB6E5C">
        <w:rPr>
          <w:rFonts w:ascii="Times New Roman" w:hAnsi="Times New Roman" w:cs="Times New Roman"/>
          <w:sz w:val="24"/>
          <w:szCs w:val="24"/>
        </w:rPr>
        <w:t>“Areas to be Surveyed”</w:t>
      </w:r>
      <w:r w:rsidR="001E73BA">
        <w:rPr>
          <w:rFonts w:ascii="Times New Roman" w:hAnsi="Times New Roman" w:cs="Times New Roman"/>
          <w:sz w:val="24"/>
          <w:szCs w:val="24"/>
        </w:rPr>
        <w:t>)</w:t>
      </w:r>
      <w:r w:rsidRPr="00053ADB">
        <w:rPr>
          <w:rFonts w:ascii="Times New Roman" w:hAnsi="Times New Roman" w:cs="Times New Roman"/>
          <w:sz w:val="24"/>
          <w:szCs w:val="24"/>
        </w:rPr>
        <w:t xml:space="preserve">.  </w:t>
      </w:r>
    </w:p>
    <w:p w14:paraId="6B521CE4" w14:textId="77777777" w:rsidR="00DB6E5C" w:rsidRPr="00053ADB" w:rsidRDefault="00DB6E5C" w:rsidP="00DB6E5C">
      <w:pPr>
        <w:pStyle w:val="ListParagraph"/>
        <w:rPr>
          <w:rFonts w:ascii="Times New Roman" w:hAnsi="Times New Roman" w:cs="Times New Roman"/>
          <w:sz w:val="24"/>
          <w:szCs w:val="24"/>
        </w:rPr>
      </w:pPr>
    </w:p>
    <w:p w14:paraId="2AE1FD2C" w14:textId="482B5768" w:rsidR="00053ADB" w:rsidRDefault="00053ADB" w:rsidP="00053ADB">
      <w:pPr>
        <w:pStyle w:val="ListParagraph"/>
        <w:numPr>
          <w:ilvl w:val="0"/>
          <w:numId w:val="3"/>
        </w:numPr>
        <w:rPr>
          <w:rFonts w:ascii="Times New Roman" w:hAnsi="Times New Roman" w:cs="Times New Roman"/>
          <w:sz w:val="24"/>
          <w:szCs w:val="24"/>
        </w:rPr>
      </w:pPr>
      <w:r w:rsidRPr="00053ADB">
        <w:rPr>
          <w:rFonts w:ascii="Times New Roman" w:hAnsi="Times New Roman" w:cs="Times New Roman"/>
          <w:sz w:val="24"/>
          <w:szCs w:val="24"/>
        </w:rPr>
        <w:t xml:space="preserve">Percentages of </w:t>
      </w:r>
      <w:r w:rsidR="00DB6E5C">
        <w:rPr>
          <w:rFonts w:ascii="Times New Roman" w:hAnsi="Times New Roman" w:cs="Times New Roman"/>
          <w:sz w:val="24"/>
          <w:szCs w:val="24"/>
        </w:rPr>
        <w:t xml:space="preserve">observed </w:t>
      </w:r>
      <w:r w:rsidRPr="00053ADB">
        <w:rPr>
          <w:rFonts w:ascii="Times New Roman" w:hAnsi="Times New Roman" w:cs="Times New Roman"/>
          <w:sz w:val="24"/>
          <w:szCs w:val="24"/>
        </w:rPr>
        <w:t xml:space="preserve">weeds are recorded on a data entry sheet and later transferred to an Excel spreadsheet for analysis. Percentages are </w:t>
      </w:r>
      <w:r w:rsidR="005657D1">
        <w:rPr>
          <w:rFonts w:ascii="Times New Roman" w:hAnsi="Times New Roman" w:cs="Times New Roman"/>
          <w:sz w:val="24"/>
          <w:szCs w:val="24"/>
        </w:rPr>
        <w:t xml:space="preserve">provided </w:t>
      </w:r>
      <w:r w:rsidRPr="00053ADB">
        <w:rPr>
          <w:rFonts w:ascii="Times New Roman" w:hAnsi="Times New Roman" w:cs="Times New Roman"/>
          <w:sz w:val="24"/>
          <w:szCs w:val="24"/>
        </w:rPr>
        <w:t>in the annual report to alert the Conservation Commission as to the decline or increase in invasive species</w:t>
      </w:r>
      <w:r w:rsidR="005657D1">
        <w:rPr>
          <w:rFonts w:ascii="Times New Roman" w:hAnsi="Times New Roman" w:cs="Times New Roman"/>
          <w:sz w:val="24"/>
          <w:szCs w:val="24"/>
        </w:rPr>
        <w:t xml:space="preserve"> following treatment</w:t>
      </w:r>
      <w:r w:rsidRPr="00053ADB">
        <w:rPr>
          <w:rFonts w:ascii="Times New Roman" w:hAnsi="Times New Roman" w:cs="Times New Roman"/>
          <w:sz w:val="24"/>
          <w:szCs w:val="24"/>
        </w:rPr>
        <w:t>.</w:t>
      </w:r>
      <w:r w:rsidR="005657D1">
        <w:rPr>
          <w:rFonts w:ascii="Times New Roman" w:hAnsi="Times New Roman" w:cs="Times New Roman"/>
          <w:sz w:val="24"/>
          <w:szCs w:val="24"/>
        </w:rPr>
        <w:t xml:space="preserve"> Over time this will provide data on the eff</w:t>
      </w:r>
      <w:r w:rsidR="00DB6E5C">
        <w:rPr>
          <w:rFonts w:ascii="Times New Roman" w:hAnsi="Times New Roman" w:cs="Times New Roman"/>
          <w:sz w:val="24"/>
          <w:szCs w:val="24"/>
        </w:rPr>
        <w:t>ectiveness</w:t>
      </w:r>
      <w:r w:rsidR="005657D1">
        <w:rPr>
          <w:rFonts w:ascii="Times New Roman" w:hAnsi="Times New Roman" w:cs="Times New Roman"/>
          <w:sz w:val="24"/>
          <w:szCs w:val="24"/>
        </w:rPr>
        <w:t xml:space="preserve"> of methods used. </w:t>
      </w:r>
      <w:r w:rsidRPr="00053ADB">
        <w:rPr>
          <w:rFonts w:ascii="Times New Roman" w:hAnsi="Times New Roman" w:cs="Times New Roman"/>
          <w:sz w:val="24"/>
          <w:szCs w:val="24"/>
        </w:rPr>
        <w:t xml:space="preserve">  </w:t>
      </w:r>
    </w:p>
    <w:p w14:paraId="41C4FEEF" w14:textId="77777777" w:rsidR="00DB6E5C" w:rsidRPr="00053ADB" w:rsidRDefault="00DB6E5C" w:rsidP="00DB6E5C">
      <w:pPr>
        <w:pStyle w:val="ListParagraph"/>
        <w:rPr>
          <w:rFonts w:ascii="Times New Roman" w:hAnsi="Times New Roman" w:cs="Times New Roman"/>
          <w:sz w:val="24"/>
          <w:szCs w:val="24"/>
        </w:rPr>
      </w:pPr>
    </w:p>
    <w:p w14:paraId="13D413A5" w14:textId="00BC96BC" w:rsidR="00053ADB" w:rsidRDefault="00053ADB" w:rsidP="00053ADB">
      <w:pPr>
        <w:pStyle w:val="ListParagraph"/>
        <w:numPr>
          <w:ilvl w:val="0"/>
          <w:numId w:val="3"/>
        </w:numPr>
        <w:rPr>
          <w:rFonts w:ascii="Times New Roman" w:hAnsi="Times New Roman" w:cs="Times New Roman"/>
          <w:sz w:val="24"/>
          <w:szCs w:val="24"/>
        </w:rPr>
      </w:pPr>
      <w:r w:rsidRPr="00E3261D">
        <w:rPr>
          <w:rFonts w:ascii="Times New Roman" w:hAnsi="Times New Roman" w:cs="Times New Roman"/>
          <w:sz w:val="24"/>
          <w:szCs w:val="24"/>
        </w:rPr>
        <w:t xml:space="preserve">Results are analyzed statistically using </w:t>
      </w:r>
      <w:r w:rsidR="00E3261D">
        <w:rPr>
          <w:rFonts w:ascii="Times New Roman" w:hAnsi="Times New Roman" w:cs="Times New Roman"/>
          <w:sz w:val="24"/>
          <w:szCs w:val="24"/>
        </w:rPr>
        <w:t>Excel</w:t>
      </w:r>
      <w:r w:rsidR="008A446E">
        <w:rPr>
          <w:rFonts w:ascii="Times New Roman" w:hAnsi="Times New Roman" w:cs="Times New Roman"/>
          <w:sz w:val="24"/>
          <w:szCs w:val="24"/>
        </w:rPr>
        <w:t xml:space="preserve"> 365</w:t>
      </w:r>
      <w:r w:rsidRPr="00E3261D">
        <w:rPr>
          <w:rFonts w:ascii="Times New Roman" w:hAnsi="Times New Roman" w:cs="Times New Roman"/>
          <w:sz w:val="24"/>
          <w:szCs w:val="24"/>
        </w:rPr>
        <w:t>.</w:t>
      </w:r>
      <w:r w:rsidR="00DB6E5C">
        <w:rPr>
          <w:rFonts w:ascii="Times New Roman" w:hAnsi="Times New Roman" w:cs="Times New Roman"/>
          <w:sz w:val="24"/>
          <w:szCs w:val="24"/>
        </w:rPr>
        <w:t xml:space="preserve"> Graphs are provided.</w:t>
      </w:r>
    </w:p>
    <w:p w14:paraId="4719BFC5" w14:textId="77777777" w:rsidR="00DB6E5C" w:rsidRPr="00E3261D" w:rsidRDefault="00DB6E5C" w:rsidP="00DB6E5C">
      <w:pPr>
        <w:pStyle w:val="ListParagraph"/>
        <w:rPr>
          <w:rFonts w:ascii="Times New Roman" w:hAnsi="Times New Roman" w:cs="Times New Roman"/>
          <w:sz w:val="24"/>
          <w:szCs w:val="24"/>
        </w:rPr>
      </w:pPr>
    </w:p>
    <w:p w14:paraId="48FAF6EC" w14:textId="52C86890" w:rsidR="006E6DFE" w:rsidRDefault="006E6DFE" w:rsidP="00053ADB">
      <w:pPr>
        <w:pStyle w:val="ListParagraph"/>
        <w:numPr>
          <w:ilvl w:val="0"/>
          <w:numId w:val="3"/>
        </w:numPr>
        <w:rPr>
          <w:rFonts w:ascii="Times New Roman" w:hAnsi="Times New Roman" w:cs="Times New Roman"/>
          <w:sz w:val="24"/>
          <w:szCs w:val="24"/>
        </w:rPr>
      </w:pPr>
      <w:r w:rsidRPr="00053ADB">
        <w:rPr>
          <w:rFonts w:ascii="Times New Roman" w:hAnsi="Times New Roman" w:cs="Times New Roman"/>
          <w:sz w:val="24"/>
          <w:szCs w:val="24"/>
        </w:rPr>
        <w:t>To qua</w:t>
      </w:r>
      <w:r w:rsidR="00053ADB" w:rsidRPr="00053ADB">
        <w:rPr>
          <w:rFonts w:ascii="Times New Roman" w:hAnsi="Times New Roman" w:cs="Times New Roman"/>
          <w:sz w:val="24"/>
          <w:szCs w:val="24"/>
        </w:rPr>
        <w:t>n</w:t>
      </w:r>
      <w:r w:rsidRPr="00053ADB">
        <w:rPr>
          <w:rFonts w:ascii="Times New Roman" w:hAnsi="Times New Roman" w:cs="Times New Roman"/>
          <w:sz w:val="24"/>
          <w:szCs w:val="24"/>
        </w:rPr>
        <w:t xml:space="preserve">tify the </w:t>
      </w:r>
      <w:r w:rsidR="00053ADB" w:rsidRPr="00053ADB">
        <w:rPr>
          <w:rFonts w:ascii="Times New Roman" w:hAnsi="Times New Roman" w:cs="Times New Roman"/>
          <w:sz w:val="24"/>
          <w:szCs w:val="24"/>
        </w:rPr>
        <w:t>percentage</w:t>
      </w:r>
      <w:r w:rsidRPr="00053ADB">
        <w:rPr>
          <w:rFonts w:ascii="Times New Roman" w:hAnsi="Times New Roman" w:cs="Times New Roman"/>
          <w:sz w:val="24"/>
          <w:szCs w:val="24"/>
        </w:rPr>
        <w:t xml:space="preserve"> of invasive plant</w:t>
      </w:r>
      <w:r w:rsidR="00DB6E5C">
        <w:rPr>
          <w:rFonts w:ascii="Times New Roman" w:hAnsi="Times New Roman" w:cs="Times New Roman"/>
          <w:sz w:val="24"/>
          <w:szCs w:val="24"/>
        </w:rPr>
        <w:t>s</w:t>
      </w:r>
      <w:r w:rsidRPr="00053ADB">
        <w:rPr>
          <w:rFonts w:ascii="Times New Roman" w:hAnsi="Times New Roman" w:cs="Times New Roman"/>
          <w:sz w:val="24"/>
          <w:szCs w:val="24"/>
        </w:rPr>
        <w:t xml:space="preserve"> in the </w:t>
      </w:r>
      <w:r w:rsidR="00053ADB" w:rsidRPr="00053ADB">
        <w:rPr>
          <w:rFonts w:ascii="Times New Roman" w:hAnsi="Times New Roman" w:cs="Times New Roman"/>
          <w:i/>
          <w:iCs/>
          <w:sz w:val="24"/>
          <w:szCs w:val="24"/>
        </w:rPr>
        <w:t>control plot</w:t>
      </w:r>
      <w:r w:rsidR="00053ADB" w:rsidRPr="00053ADB">
        <w:rPr>
          <w:rFonts w:ascii="Times New Roman" w:hAnsi="Times New Roman" w:cs="Times New Roman"/>
          <w:sz w:val="24"/>
          <w:szCs w:val="24"/>
        </w:rPr>
        <w:t xml:space="preserve"> or </w:t>
      </w:r>
      <w:r w:rsidR="00053ADB" w:rsidRPr="00053ADB">
        <w:rPr>
          <w:rFonts w:ascii="Times New Roman" w:hAnsi="Times New Roman" w:cs="Times New Roman"/>
          <w:i/>
          <w:iCs/>
          <w:sz w:val="24"/>
          <w:szCs w:val="24"/>
        </w:rPr>
        <w:t xml:space="preserve">test </w:t>
      </w:r>
      <w:r w:rsidRPr="00053ADB">
        <w:rPr>
          <w:rFonts w:ascii="Times New Roman" w:hAnsi="Times New Roman" w:cs="Times New Roman"/>
          <w:i/>
          <w:iCs/>
          <w:sz w:val="24"/>
          <w:szCs w:val="24"/>
        </w:rPr>
        <w:t>plot</w:t>
      </w:r>
      <w:r w:rsidRPr="00053ADB">
        <w:rPr>
          <w:rFonts w:ascii="Times New Roman" w:hAnsi="Times New Roman" w:cs="Times New Roman"/>
          <w:sz w:val="24"/>
          <w:szCs w:val="24"/>
        </w:rPr>
        <w:t>, the system uses a</w:t>
      </w:r>
      <w:r w:rsidR="00DB6E5C">
        <w:rPr>
          <w:rFonts w:ascii="Times New Roman" w:hAnsi="Times New Roman" w:cs="Times New Roman"/>
          <w:sz w:val="24"/>
          <w:szCs w:val="24"/>
        </w:rPr>
        <w:t xml:space="preserve"> volume</w:t>
      </w:r>
      <w:r w:rsidRPr="00053ADB">
        <w:rPr>
          <w:rFonts w:ascii="Times New Roman" w:hAnsi="Times New Roman" w:cs="Times New Roman"/>
          <w:sz w:val="24"/>
          <w:szCs w:val="24"/>
        </w:rPr>
        <w:t xml:space="preserve"> identification system devised by the Massachusetts Department of Environmental Protection, Division of Wetlands and Waterways (see attached</w:t>
      </w:r>
      <w:r w:rsidR="00053ADB" w:rsidRPr="00053ADB">
        <w:rPr>
          <w:rFonts w:ascii="Times New Roman" w:hAnsi="Times New Roman" w:cs="Times New Roman"/>
          <w:sz w:val="24"/>
          <w:szCs w:val="24"/>
        </w:rPr>
        <w:t xml:space="preserve"> Figure 2) </w:t>
      </w:r>
      <w:r w:rsidR="00053ADB" w:rsidRPr="00053ADB">
        <w:rPr>
          <w:rFonts w:ascii="Times New Roman" w:hAnsi="Times New Roman" w:cs="Times New Roman"/>
          <w:i/>
          <w:iCs/>
          <w:sz w:val="24"/>
          <w:szCs w:val="24"/>
        </w:rPr>
        <w:lastRenderedPageBreak/>
        <w:t>Key – Use to Identify Percentage of Aquatic Vegetation</w:t>
      </w:r>
      <w:r w:rsidRPr="00053ADB">
        <w:rPr>
          <w:rFonts w:ascii="Times New Roman" w:hAnsi="Times New Roman" w:cs="Times New Roman"/>
          <w:sz w:val="24"/>
          <w:szCs w:val="24"/>
        </w:rPr>
        <w:t xml:space="preserve">). </w:t>
      </w:r>
      <w:r w:rsidR="000129E3">
        <w:rPr>
          <w:rFonts w:ascii="Times New Roman" w:hAnsi="Times New Roman" w:cs="Times New Roman"/>
          <w:sz w:val="24"/>
          <w:szCs w:val="24"/>
        </w:rPr>
        <w:t>This system was devised for  evaluation</w:t>
      </w:r>
      <w:r w:rsidR="00DB6E5C">
        <w:rPr>
          <w:rFonts w:ascii="Times New Roman" w:hAnsi="Times New Roman" w:cs="Times New Roman"/>
          <w:sz w:val="24"/>
          <w:szCs w:val="24"/>
        </w:rPr>
        <w:t xml:space="preserve"> of terrestrial plants,</w:t>
      </w:r>
      <w:r w:rsidR="000129E3">
        <w:rPr>
          <w:rFonts w:ascii="Times New Roman" w:hAnsi="Times New Roman" w:cs="Times New Roman"/>
          <w:sz w:val="24"/>
          <w:szCs w:val="24"/>
        </w:rPr>
        <w:t xml:space="preserve"> but works for aquatic vegetation. </w:t>
      </w:r>
      <w:r w:rsidR="00053ADB" w:rsidRPr="00053ADB">
        <w:rPr>
          <w:rFonts w:ascii="Times New Roman" w:hAnsi="Times New Roman" w:cs="Times New Roman"/>
          <w:sz w:val="24"/>
          <w:szCs w:val="24"/>
        </w:rPr>
        <w:t xml:space="preserve">If a percentage falls between the cover ranges shown </w:t>
      </w:r>
      <w:r w:rsidR="008A446E">
        <w:rPr>
          <w:rFonts w:ascii="Times New Roman" w:hAnsi="Times New Roman" w:cs="Times New Roman"/>
          <w:sz w:val="24"/>
          <w:szCs w:val="24"/>
        </w:rPr>
        <w:t xml:space="preserve">in the system, </w:t>
      </w:r>
      <w:r w:rsidR="00053ADB" w:rsidRPr="00053ADB">
        <w:rPr>
          <w:rFonts w:ascii="Times New Roman" w:hAnsi="Times New Roman" w:cs="Times New Roman"/>
          <w:sz w:val="24"/>
          <w:szCs w:val="24"/>
        </w:rPr>
        <w:t xml:space="preserve">the surveyor determines an intermediate number. </w:t>
      </w:r>
    </w:p>
    <w:p w14:paraId="6D6042BD" w14:textId="77777777" w:rsidR="0055066A" w:rsidRDefault="0055066A" w:rsidP="00E24C27">
      <w:pPr>
        <w:pStyle w:val="ListParagraph"/>
        <w:rPr>
          <w:rFonts w:ascii="Times New Roman" w:hAnsi="Times New Roman" w:cs="Times New Roman"/>
          <w:sz w:val="24"/>
          <w:szCs w:val="24"/>
        </w:rPr>
      </w:pPr>
    </w:p>
    <w:p w14:paraId="5A904C7A" w14:textId="1F5BB160" w:rsidR="0055066A" w:rsidRPr="0055066A" w:rsidRDefault="0055066A" w:rsidP="0055066A">
      <w:pPr>
        <w:pStyle w:val="ListParagraph"/>
        <w:numPr>
          <w:ilvl w:val="0"/>
          <w:numId w:val="3"/>
        </w:numPr>
        <w:rPr>
          <w:rFonts w:ascii="Times New Roman" w:hAnsi="Times New Roman" w:cs="Times New Roman"/>
          <w:sz w:val="24"/>
          <w:szCs w:val="24"/>
        </w:rPr>
      </w:pPr>
      <w:r w:rsidRPr="0055066A">
        <w:rPr>
          <w:rFonts w:ascii="Times New Roman" w:hAnsi="Times New Roman" w:cs="Times New Roman"/>
          <w:sz w:val="24"/>
          <w:szCs w:val="24"/>
        </w:rPr>
        <w:t xml:space="preserve">To analyze the results, recorded percentages for each plot are totaled, and average percentages are computed. </w:t>
      </w:r>
    </w:p>
    <w:p w14:paraId="17FD29C2" w14:textId="6835A8FE" w:rsidR="00003A6E" w:rsidRDefault="009231B5" w:rsidP="00C9275F">
      <w:pPr>
        <w:rPr>
          <w:rFonts w:ascii="Times New Roman" w:hAnsi="Times New Roman" w:cs="Times New Roman"/>
          <w:sz w:val="24"/>
          <w:szCs w:val="24"/>
        </w:rPr>
      </w:pPr>
      <w:r w:rsidRPr="00C9275F">
        <w:rPr>
          <w:rFonts w:ascii="Times New Roman" w:hAnsi="Times New Roman" w:cs="Times New Roman"/>
          <w:sz w:val="24"/>
          <w:szCs w:val="24"/>
        </w:rPr>
        <w:t xml:space="preserve">The first </w:t>
      </w:r>
      <w:r w:rsidR="00074E66">
        <w:rPr>
          <w:rFonts w:ascii="Times New Roman" w:hAnsi="Times New Roman" w:cs="Times New Roman"/>
          <w:sz w:val="24"/>
          <w:szCs w:val="24"/>
        </w:rPr>
        <w:t xml:space="preserve">recorded </w:t>
      </w:r>
      <w:r w:rsidRPr="00C9275F">
        <w:rPr>
          <w:rFonts w:ascii="Times New Roman" w:hAnsi="Times New Roman" w:cs="Times New Roman"/>
          <w:sz w:val="24"/>
          <w:szCs w:val="24"/>
        </w:rPr>
        <w:t xml:space="preserve">survey was conducted </w:t>
      </w:r>
      <w:r w:rsidR="00DB6E5C">
        <w:rPr>
          <w:rFonts w:ascii="Times New Roman" w:hAnsi="Times New Roman" w:cs="Times New Roman"/>
          <w:sz w:val="24"/>
          <w:szCs w:val="24"/>
        </w:rPr>
        <w:t>on May 16, 2018 prior to treatment</w:t>
      </w:r>
      <w:r w:rsidR="00074E66">
        <w:rPr>
          <w:rFonts w:ascii="Times New Roman" w:hAnsi="Times New Roman" w:cs="Times New Roman"/>
          <w:sz w:val="24"/>
          <w:szCs w:val="24"/>
        </w:rPr>
        <w:t>.</w:t>
      </w:r>
      <w:r w:rsidR="00E85933" w:rsidRPr="00C9275F">
        <w:rPr>
          <w:rFonts w:ascii="Times New Roman" w:hAnsi="Times New Roman" w:cs="Times New Roman"/>
          <w:sz w:val="24"/>
          <w:szCs w:val="24"/>
        </w:rPr>
        <w:t xml:space="preserve"> </w:t>
      </w:r>
      <w:r w:rsidR="00074E66">
        <w:rPr>
          <w:rFonts w:ascii="Times New Roman" w:hAnsi="Times New Roman" w:cs="Times New Roman"/>
          <w:sz w:val="24"/>
          <w:szCs w:val="24"/>
        </w:rPr>
        <w:t xml:space="preserve">Invasive weed presence/absence surveys had been conducted </w:t>
      </w:r>
      <w:r w:rsidR="000129E3">
        <w:rPr>
          <w:rFonts w:ascii="Times New Roman" w:hAnsi="Times New Roman" w:cs="Times New Roman"/>
          <w:sz w:val="24"/>
          <w:szCs w:val="24"/>
        </w:rPr>
        <w:t xml:space="preserve">earlier </w:t>
      </w:r>
      <w:r w:rsidR="00074E66">
        <w:rPr>
          <w:rFonts w:ascii="Times New Roman" w:hAnsi="Times New Roman" w:cs="Times New Roman"/>
          <w:sz w:val="24"/>
          <w:szCs w:val="24"/>
        </w:rPr>
        <w:t xml:space="preserve">from 2011 to 2017, but not </w:t>
      </w:r>
      <w:r w:rsidR="005657D1">
        <w:rPr>
          <w:rFonts w:ascii="Times New Roman" w:hAnsi="Times New Roman" w:cs="Times New Roman"/>
          <w:sz w:val="24"/>
          <w:szCs w:val="24"/>
        </w:rPr>
        <w:t xml:space="preserve">using a </w:t>
      </w:r>
      <w:r w:rsidR="00074E66">
        <w:rPr>
          <w:rFonts w:ascii="Times New Roman" w:hAnsi="Times New Roman" w:cs="Times New Roman"/>
          <w:sz w:val="24"/>
          <w:szCs w:val="24"/>
        </w:rPr>
        <w:t xml:space="preserve">digital </w:t>
      </w:r>
      <w:r w:rsidR="005657D1">
        <w:rPr>
          <w:rFonts w:ascii="Times New Roman" w:hAnsi="Times New Roman" w:cs="Times New Roman"/>
          <w:sz w:val="24"/>
          <w:szCs w:val="24"/>
        </w:rPr>
        <w:t>system</w:t>
      </w:r>
      <w:r w:rsidR="00003A6E">
        <w:rPr>
          <w:rFonts w:ascii="Times New Roman" w:hAnsi="Times New Roman" w:cs="Times New Roman"/>
          <w:sz w:val="24"/>
          <w:szCs w:val="24"/>
        </w:rPr>
        <w:t>. Results were published anecdotally in the annual reports</w:t>
      </w:r>
      <w:r w:rsidR="00DB6E5C">
        <w:rPr>
          <w:rFonts w:ascii="Times New Roman" w:hAnsi="Times New Roman" w:cs="Times New Roman"/>
          <w:sz w:val="24"/>
          <w:szCs w:val="24"/>
        </w:rPr>
        <w:t xml:space="preserve"> provided to the LCC</w:t>
      </w:r>
      <w:r w:rsidR="00003A6E">
        <w:rPr>
          <w:rFonts w:ascii="Times New Roman" w:hAnsi="Times New Roman" w:cs="Times New Roman"/>
          <w:sz w:val="24"/>
          <w:szCs w:val="24"/>
        </w:rPr>
        <w:t xml:space="preserve">. </w:t>
      </w:r>
      <w:r w:rsidR="00E85933" w:rsidRPr="00C9275F">
        <w:rPr>
          <w:rFonts w:ascii="Times New Roman" w:hAnsi="Times New Roman" w:cs="Times New Roman"/>
          <w:sz w:val="24"/>
          <w:szCs w:val="24"/>
        </w:rPr>
        <w:t>All prior surveys were c</w:t>
      </w:r>
      <w:r w:rsidR="00003A6E">
        <w:rPr>
          <w:rFonts w:ascii="Times New Roman" w:hAnsi="Times New Roman" w:cs="Times New Roman"/>
          <w:sz w:val="24"/>
          <w:szCs w:val="24"/>
        </w:rPr>
        <w:t>o</w:t>
      </w:r>
      <w:r w:rsidR="00E85933" w:rsidRPr="00C9275F">
        <w:rPr>
          <w:rFonts w:ascii="Times New Roman" w:hAnsi="Times New Roman" w:cs="Times New Roman"/>
          <w:sz w:val="24"/>
          <w:szCs w:val="24"/>
        </w:rPr>
        <w:t>ndu</w:t>
      </w:r>
      <w:r w:rsidR="00003A6E">
        <w:rPr>
          <w:rFonts w:ascii="Times New Roman" w:hAnsi="Times New Roman" w:cs="Times New Roman"/>
          <w:sz w:val="24"/>
          <w:szCs w:val="24"/>
        </w:rPr>
        <w:t>c</w:t>
      </w:r>
      <w:r w:rsidR="00E85933" w:rsidRPr="00C9275F">
        <w:rPr>
          <w:rFonts w:ascii="Times New Roman" w:hAnsi="Times New Roman" w:cs="Times New Roman"/>
          <w:sz w:val="24"/>
          <w:szCs w:val="24"/>
        </w:rPr>
        <w:t xml:space="preserve">ted using the same </w:t>
      </w:r>
      <w:r w:rsidR="00DB6E5C">
        <w:rPr>
          <w:rFonts w:ascii="Times New Roman" w:hAnsi="Times New Roman" w:cs="Times New Roman"/>
          <w:sz w:val="24"/>
          <w:szCs w:val="24"/>
        </w:rPr>
        <w:t>p</w:t>
      </w:r>
      <w:r w:rsidR="005657D1">
        <w:rPr>
          <w:rFonts w:ascii="Times New Roman" w:hAnsi="Times New Roman" w:cs="Times New Roman"/>
          <w:sz w:val="24"/>
          <w:szCs w:val="24"/>
        </w:rPr>
        <w:t xml:space="preserve">re-treatment, post-treatment </w:t>
      </w:r>
      <w:r w:rsidR="00E85933" w:rsidRPr="00C9275F">
        <w:rPr>
          <w:rFonts w:ascii="Times New Roman" w:hAnsi="Times New Roman" w:cs="Times New Roman"/>
          <w:sz w:val="24"/>
          <w:szCs w:val="24"/>
        </w:rPr>
        <w:t xml:space="preserve">schedule. </w:t>
      </w:r>
      <w:r w:rsidR="00C9275F" w:rsidRPr="00C9275F">
        <w:rPr>
          <w:rFonts w:ascii="Times New Roman" w:hAnsi="Times New Roman" w:cs="Times New Roman"/>
          <w:sz w:val="24"/>
          <w:szCs w:val="24"/>
        </w:rPr>
        <w:t>A</w:t>
      </w:r>
      <w:r w:rsidR="00C9275F">
        <w:rPr>
          <w:rFonts w:ascii="Times New Roman" w:hAnsi="Times New Roman" w:cs="Times New Roman"/>
          <w:sz w:val="24"/>
          <w:szCs w:val="24"/>
        </w:rPr>
        <w:t>s agreed between the</w:t>
      </w:r>
      <w:r w:rsidR="00C9275F" w:rsidRPr="00C9275F">
        <w:rPr>
          <w:rFonts w:ascii="Times New Roman" w:hAnsi="Times New Roman" w:cs="Times New Roman"/>
          <w:sz w:val="24"/>
          <w:szCs w:val="24"/>
        </w:rPr>
        <w:t xml:space="preserve"> LCC </w:t>
      </w:r>
      <w:r w:rsidR="005657D1">
        <w:rPr>
          <w:rFonts w:ascii="Times New Roman" w:hAnsi="Times New Roman" w:cs="Times New Roman"/>
          <w:sz w:val="24"/>
          <w:szCs w:val="24"/>
        </w:rPr>
        <w:t xml:space="preserve">and </w:t>
      </w:r>
      <w:r w:rsidR="00C9275F" w:rsidRPr="00C9275F">
        <w:rPr>
          <w:rFonts w:ascii="Times New Roman" w:hAnsi="Times New Roman" w:cs="Times New Roman"/>
          <w:sz w:val="24"/>
          <w:szCs w:val="24"/>
        </w:rPr>
        <w:t>FLP</w:t>
      </w:r>
      <w:r w:rsidR="005657D1">
        <w:rPr>
          <w:rFonts w:ascii="Times New Roman" w:hAnsi="Times New Roman" w:cs="Times New Roman"/>
          <w:sz w:val="24"/>
          <w:szCs w:val="24"/>
        </w:rPr>
        <w:t>, FLP</w:t>
      </w:r>
      <w:r w:rsidR="00C9275F" w:rsidRPr="00C9275F">
        <w:rPr>
          <w:rFonts w:ascii="Times New Roman" w:hAnsi="Times New Roman" w:cs="Times New Roman"/>
          <w:sz w:val="24"/>
          <w:szCs w:val="24"/>
        </w:rPr>
        <w:t xml:space="preserve"> will </w:t>
      </w:r>
      <w:r w:rsidR="00003A6E">
        <w:rPr>
          <w:rFonts w:ascii="Times New Roman" w:hAnsi="Times New Roman" w:cs="Times New Roman"/>
          <w:sz w:val="24"/>
          <w:szCs w:val="24"/>
        </w:rPr>
        <w:t xml:space="preserve">continue to </w:t>
      </w:r>
      <w:r w:rsidR="00C9275F" w:rsidRPr="00C9275F">
        <w:rPr>
          <w:rFonts w:ascii="Times New Roman" w:hAnsi="Times New Roman" w:cs="Times New Roman"/>
          <w:sz w:val="24"/>
          <w:szCs w:val="24"/>
        </w:rPr>
        <w:t xml:space="preserve">survey the treatment areas on an annual basis. </w:t>
      </w:r>
      <w:r w:rsidR="005657D1">
        <w:rPr>
          <w:rFonts w:ascii="Times New Roman" w:hAnsi="Times New Roman" w:cs="Times New Roman"/>
          <w:sz w:val="24"/>
          <w:szCs w:val="24"/>
        </w:rPr>
        <w:t xml:space="preserve">FLP hopes to find a qualified non-FLP person to conduct or observe the survey for credibility. </w:t>
      </w:r>
      <w:r w:rsidR="00DB6E5C">
        <w:rPr>
          <w:rFonts w:ascii="Times New Roman" w:hAnsi="Times New Roman" w:cs="Times New Roman"/>
          <w:sz w:val="24"/>
          <w:szCs w:val="24"/>
        </w:rPr>
        <w:t xml:space="preserve">Thus far, this has been unsuccessful. </w:t>
      </w:r>
    </w:p>
    <w:p w14:paraId="15FF9DD0" w14:textId="6637A64E" w:rsidR="00C9275F" w:rsidRDefault="00C9275F" w:rsidP="00C9275F">
      <w:pPr>
        <w:rPr>
          <w:rFonts w:ascii="Times New Roman" w:hAnsi="Times New Roman" w:cs="Times New Roman"/>
          <w:sz w:val="24"/>
          <w:szCs w:val="24"/>
        </w:rPr>
      </w:pPr>
      <w:r w:rsidRPr="00C9275F">
        <w:rPr>
          <w:rFonts w:ascii="Times New Roman" w:hAnsi="Times New Roman" w:cs="Times New Roman"/>
          <w:sz w:val="24"/>
          <w:szCs w:val="24"/>
        </w:rPr>
        <w:t xml:space="preserve">Areas to be </w:t>
      </w:r>
      <w:r>
        <w:rPr>
          <w:rFonts w:ascii="Times New Roman" w:hAnsi="Times New Roman" w:cs="Times New Roman"/>
          <w:sz w:val="24"/>
          <w:szCs w:val="24"/>
        </w:rPr>
        <w:t xml:space="preserve">annually </w:t>
      </w:r>
      <w:r w:rsidRPr="00C9275F">
        <w:rPr>
          <w:rFonts w:ascii="Times New Roman" w:hAnsi="Times New Roman" w:cs="Times New Roman"/>
          <w:sz w:val="24"/>
          <w:szCs w:val="24"/>
        </w:rPr>
        <w:t xml:space="preserve">surveyed were chosen on the following treatment characteristics and will be surveyed annually: </w:t>
      </w:r>
    </w:p>
    <w:p w14:paraId="4046197E" w14:textId="0ABCAB3F" w:rsidR="00C9275F" w:rsidRPr="00C9275F" w:rsidRDefault="00C9275F" w:rsidP="00C9275F">
      <w:pPr>
        <w:pStyle w:val="ListParagraph"/>
        <w:numPr>
          <w:ilvl w:val="0"/>
          <w:numId w:val="1"/>
        </w:numPr>
        <w:rPr>
          <w:rFonts w:ascii="Times New Roman" w:hAnsi="Times New Roman" w:cs="Times New Roman"/>
          <w:sz w:val="24"/>
          <w:szCs w:val="24"/>
        </w:rPr>
      </w:pPr>
      <w:r w:rsidRPr="00C9275F">
        <w:rPr>
          <w:rFonts w:ascii="Times New Roman" w:hAnsi="Times New Roman" w:cs="Times New Roman"/>
          <w:sz w:val="24"/>
          <w:szCs w:val="24"/>
        </w:rPr>
        <w:t xml:space="preserve">Areas treated only with herbicides; </w:t>
      </w:r>
    </w:p>
    <w:p w14:paraId="08D51541" w14:textId="237FB6E9" w:rsidR="00C9275F" w:rsidRPr="00C9275F" w:rsidRDefault="00C9275F" w:rsidP="00C9275F">
      <w:pPr>
        <w:pStyle w:val="ListParagraph"/>
        <w:numPr>
          <w:ilvl w:val="0"/>
          <w:numId w:val="1"/>
        </w:numPr>
        <w:rPr>
          <w:rFonts w:ascii="Times New Roman" w:hAnsi="Times New Roman" w:cs="Times New Roman"/>
          <w:sz w:val="24"/>
          <w:szCs w:val="24"/>
        </w:rPr>
      </w:pPr>
      <w:r w:rsidRPr="00C9275F">
        <w:rPr>
          <w:rFonts w:ascii="Times New Roman" w:hAnsi="Times New Roman" w:cs="Times New Roman"/>
          <w:sz w:val="24"/>
          <w:szCs w:val="24"/>
        </w:rPr>
        <w:t>areas treated with both herbicides and hydro-rake;</w:t>
      </w:r>
    </w:p>
    <w:p w14:paraId="7A282F27" w14:textId="4CA3EDD5" w:rsidR="00C9275F" w:rsidRPr="00C9275F" w:rsidRDefault="00C9275F" w:rsidP="00C9275F">
      <w:pPr>
        <w:pStyle w:val="ListParagraph"/>
        <w:numPr>
          <w:ilvl w:val="0"/>
          <w:numId w:val="1"/>
        </w:numPr>
        <w:rPr>
          <w:rFonts w:ascii="Times New Roman" w:hAnsi="Times New Roman" w:cs="Times New Roman"/>
          <w:sz w:val="24"/>
          <w:szCs w:val="24"/>
        </w:rPr>
      </w:pPr>
      <w:r w:rsidRPr="00C9275F">
        <w:rPr>
          <w:rFonts w:ascii="Times New Roman" w:hAnsi="Times New Roman" w:cs="Times New Roman"/>
          <w:sz w:val="24"/>
          <w:szCs w:val="24"/>
        </w:rPr>
        <w:t>Areas not treated.</w:t>
      </w:r>
    </w:p>
    <w:p w14:paraId="1D26DA47" w14:textId="598D779C" w:rsidR="00C9275F" w:rsidRPr="00C9275F" w:rsidRDefault="00C9275F" w:rsidP="00C9275F">
      <w:pPr>
        <w:rPr>
          <w:rFonts w:ascii="Times New Roman" w:hAnsi="Times New Roman" w:cs="Times New Roman"/>
          <w:sz w:val="24"/>
          <w:szCs w:val="24"/>
        </w:rPr>
      </w:pPr>
      <w:r w:rsidRPr="00C9275F">
        <w:rPr>
          <w:rFonts w:ascii="Times New Roman" w:hAnsi="Times New Roman" w:cs="Times New Roman"/>
          <w:sz w:val="24"/>
          <w:szCs w:val="24"/>
        </w:rPr>
        <w:t xml:space="preserve">Each area </w:t>
      </w:r>
      <w:r>
        <w:rPr>
          <w:rFonts w:ascii="Times New Roman" w:hAnsi="Times New Roman" w:cs="Times New Roman"/>
          <w:sz w:val="24"/>
          <w:szCs w:val="24"/>
        </w:rPr>
        <w:t>is</w:t>
      </w:r>
      <w:r w:rsidRPr="00C9275F">
        <w:rPr>
          <w:rFonts w:ascii="Times New Roman" w:hAnsi="Times New Roman" w:cs="Times New Roman"/>
          <w:sz w:val="24"/>
          <w:szCs w:val="24"/>
        </w:rPr>
        <w:t xml:space="preserve"> surveyed prior to treatment</w:t>
      </w:r>
      <w:r>
        <w:rPr>
          <w:rFonts w:ascii="Times New Roman" w:hAnsi="Times New Roman" w:cs="Times New Roman"/>
          <w:sz w:val="24"/>
          <w:szCs w:val="24"/>
        </w:rPr>
        <w:t xml:space="preserve"> in the spring</w:t>
      </w:r>
      <w:r w:rsidRPr="00C9275F">
        <w:rPr>
          <w:rFonts w:ascii="Times New Roman" w:hAnsi="Times New Roman" w:cs="Times New Roman"/>
          <w:sz w:val="24"/>
          <w:szCs w:val="24"/>
        </w:rPr>
        <w:t xml:space="preserve">, and in the fall. This will provide information about how effective the treatment methods are from beginning to end of </w:t>
      </w:r>
      <w:r w:rsidR="00DB6E5C">
        <w:rPr>
          <w:rFonts w:ascii="Times New Roman" w:hAnsi="Times New Roman" w:cs="Times New Roman"/>
          <w:sz w:val="24"/>
          <w:szCs w:val="24"/>
        </w:rPr>
        <w:t xml:space="preserve">the </w:t>
      </w:r>
      <w:r w:rsidRPr="00C9275F">
        <w:rPr>
          <w:rFonts w:ascii="Times New Roman" w:hAnsi="Times New Roman" w:cs="Times New Roman"/>
          <w:sz w:val="24"/>
          <w:szCs w:val="24"/>
        </w:rPr>
        <w:t xml:space="preserve">season, and from year to year. Where possible, residual </w:t>
      </w:r>
      <w:r w:rsidR="00E6236C">
        <w:rPr>
          <w:rFonts w:ascii="Times New Roman" w:hAnsi="Times New Roman" w:cs="Times New Roman"/>
          <w:sz w:val="24"/>
          <w:szCs w:val="24"/>
        </w:rPr>
        <w:t xml:space="preserve">invasive </w:t>
      </w:r>
      <w:r w:rsidRPr="00C9275F">
        <w:rPr>
          <w:rFonts w:ascii="Times New Roman" w:hAnsi="Times New Roman" w:cs="Times New Roman"/>
          <w:sz w:val="24"/>
          <w:szCs w:val="24"/>
        </w:rPr>
        <w:t xml:space="preserve">plants </w:t>
      </w:r>
      <w:r>
        <w:rPr>
          <w:rFonts w:ascii="Times New Roman" w:hAnsi="Times New Roman" w:cs="Times New Roman"/>
          <w:sz w:val="24"/>
          <w:szCs w:val="24"/>
        </w:rPr>
        <w:t>are</w:t>
      </w:r>
      <w:r w:rsidRPr="00C9275F">
        <w:rPr>
          <w:rFonts w:ascii="Times New Roman" w:hAnsi="Times New Roman" w:cs="Times New Roman"/>
          <w:sz w:val="24"/>
          <w:szCs w:val="24"/>
        </w:rPr>
        <w:t xml:space="preserve"> identified visually. </w:t>
      </w:r>
      <w:r w:rsidR="00E6236C">
        <w:rPr>
          <w:rFonts w:ascii="Times New Roman" w:hAnsi="Times New Roman" w:cs="Times New Roman"/>
          <w:sz w:val="24"/>
          <w:szCs w:val="24"/>
        </w:rPr>
        <w:t xml:space="preserve">Newly discovered invasive plants or nuisance weeds are added as they are observed and the data entry form modified. </w:t>
      </w:r>
      <w:r w:rsidR="005657D1">
        <w:rPr>
          <w:rFonts w:ascii="Times New Roman" w:hAnsi="Times New Roman" w:cs="Times New Roman"/>
          <w:sz w:val="24"/>
          <w:szCs w:val="24"/>
        </w:rPr>
        <w:t>If visibility is a problem</w:t>
      </w:r>
      <w:r w:rsidRPr="00C9275F">
        <w:rPr>
          <w:rFonts w:ascii="Times New Roman" w:hAnsi="Times New Roman" w:cs="Times New Roman"/>
          <w:sz w:val="24"/>
          <w:szCs w:val="24"/>
        </w:rPr>
        <w:t>, an “aqua scope”</w:t>
      </w:r>
      <w:r w:rsidR="00DB6E5C">
        <w:rPr>
          <w:rFonts w:ascii="Times New Roman" w:hAnsi="Times New Roman" w:cs="Times New Roman"/>
          <w:sz w:val="24"/>
          <w:szCs w:val="24"/>
        </w:rPr>
        <w:t xml:space="preserve"> is used</w:t>
      </w:r>
      <w:r w:rsidRPr="00C9275F">
        <w:rPr>
          <w:rFonts w:ascii="Times New Roman" w:hAnsi="Times New Roman" w:cs="Times New Roman"/>
          <w:sz w:val="24"/>
          <w:szCs w:val="24"/>
        </w:rPr>
        <w:t xml:space="preserve">. </w:t>
      </w:r>
      <w:r w:rsidR="00E6236C">
        <w:rPr>
          <w:rFonts w:ascii="Times New Roman" w:hAnsi="Times New Roman" w:cs="Times New Roman"/>
          <w:sz w:val="24"/>
          <w:szCs w:val="24"/>
        </w:rPr>
        <w:t>Most</w:t>
      </w:r>
      <w:r w:rsidRPr="00C9275F">
        <w:rPr>
          <w:rFonts w:ascii="Times New Roman" w:hAnsi="Times New Roman" w:cs="Times New Roman"/>
          <w:sz w:val="24"/>
          <w:szCs w:val="24"/>
        </w:rPr>
        <w:t xml:space="preserve"> </w:t>
      </w:r>
      <w:r w:rsidR="00E6236C">
        <w:rPr>
          <w:rFonts w:ascii="Times New Roman" w:hAnsi="Times New Roman" w:cs="Times New Roman"/>
          <w:sz w:val="24"/>
          <w:szCs w:val="24"/>
        </w:rPr>
        <w:t>plot</w:t>
      </w:r>
      <w:r w:rsidR="00003A6E">
        <w:rPr>
          <w:rFonts w:ascii="Times New Roman" w:hAnsi="Times New Roman" w:cs="Times New Roman"/>
          <w:sz w:val="24"/>
          <w:szCs w:val="24"/>
        </w:rPr>
        <w:t>s</w:t>
      </w:r>
      <w:r w:rsidRPr="00C9275F">
        <w:rPr>
          <w:rFonts w:ascii="Times New Roman" w:hAnsi="Times New Roman" w:cs="Times New Roman"/>
          <w:sz w:val="24"/>
          <w:szCs w:val="24"/>
        </w:rPr>
        <w:t xml:space="preserve"> are shallow enough to permit visual identification. </w:t>
      </w:r>
      <w:r w:rsidR="005657D1">
        <w:rPr>
          <w:rFonts w:ascii="Times New Roman" w:hAnsi="Times New Roman" w:cs="Times New Roman"/>
          <w:sz w:val="24"/>
          <w:szCs w:val="24"/>
        </w:rPr>
        <w:t xml:space="preserve">Occasionally pollen makes the water murky. </w:t>
      </w:r>
    </w:p>
    <w:p w14:paraId="635FA26A" w14:textId="77777777" w:rsidR="00DB6E5C" w:rsidRDefault="00DB6E5C" w:rsidP="001311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4"/>
          <w:szCs w:val="24"/>
        </w:rPr>
      </w:pPr>
    </w:p>
    <w:p w14:paraId="44EE05DF" w14:textId="23327FDA" w:rsidR="009231B5" w:rsidRPr="00C9275F" w:rsidRDefault="00E85933" w:rsidP="001311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4"/>
          <w:szCs w:val="24"/>
        </w:rPr>
      </w:pPr>
      <w:r w:rsidRPr="00C9275F">
        <w:rPr>
          <w:rFonts w:ascii="Times New Roman" w:hAnsi="Times New Roman" w:cs="Times New Roman"/>
          <w:b/>
          <w:bCs/>
          <w:sz w:val="24"/>
          <w:szCs w:val="24"/>
        </w:rPr>
        <w:t xml:space="preserve">2017 </w:t>
      </w:r>
      <w:r w:rsidR="008B04FE">
        <w:rPr>
          <w:rFonts w:ascii="Times New Roman" w:hAnsi="Times New Roman" w:cs="Times New Roman"/>
          <w:b/>
          <w:bCs/>
          <w:sz w:val="24"/>
          <w:szCs w:val="24"/>
        </w:rPr>
        <w:t>“</w:t>
      </w:r>
      <w:r w:rsidRPr="00C9275F">
        <w:rPr>
          <w:rFonts w:ascii="Times New Roman" w:hAnsi="Times New Roman" w:cs="Times New Roman"/>
          <w:b/>
          <w:bCs/>
          <w:sz w:val="24"/>
          <w:szCs w:val="24"/>
        </w:rPr>
        <w:t>Anecdo</w:t>
      </w:r>
      <w:r w:rsidR="008B04FE">
        <w:rPr>
          <w:rFonts w:ascii="Times New Roman" w:hAnsi="Times New Roman" w:cs="Times New Roman"/>
          <w:b/>
          <w:bCs/>
          <w:sz w:val="24"/>
          <w:szCs w:val="24"/>
        </w:rPr>
        <w:t>tal” R</w:t>
      </w:r>
      <w:r w:rsidRPr="00C9275F">
        <w:rPr>
          <w:rFonts w:ascii="Times New Roman" w:hAnsi="Times New Roman" w:cs="Times New Roman"/>
          <w:b/>
          <w:bCs/>
          <w:sz w:val="24"/>
          <w:szCs w:val="24"/>
        </w:rPr>
        <w:t>esults.</w:t>
      </w:r>
    </w:p>
    <w:p w14:paraId="4BA83576" w14:textId="38141B24" w:rsidR="0013116D" w:rsidRPr="00C9275F" w:rsidRDefault="0013116D" w:rsidP="000E1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r w:rsidRPr="00C9275F">
        <w:rPr>
          <w:rFonts w:ascii="Times New Roman" w:hAnsi="Times New Roman" w:cs="Times New Roman"/>
          <w:sz w:val="24"/>
          <w:szCs w:val="24"/>
        </w:rPr>
        <w:t xml:space="preserve">In April 2017, Mitchell Mulholland </w:t>
      </w:r>
      <w:r w:rsidR="002808B2">
        <w:rPr>
          <w:rFonts w:ascii="Times New Roman" w:hAnsi="Times New Roman" w:cs="Times New Roman"/>
          <w:sz w:val="24"/>
          <w:szCs w:val="24"/>
        </w:rPr>
        <w:t xml:space="preserve">of FLP </w:t>
      </w:r>
      <w:r w:rsidRPr="00C9275F">
        <w:rPr>
          <w:rFonts w:ascii="Times New Roman" w:hAnsi="Times New Roman" w:cs="Times New Roman"/>
          <w:sz w:val="24"/>
          <w:szCs w:val="24"/>
        </w:rPr>
        <w:t xml:space="preserve">conducted a </w:t>
      </w:r>
      <w:r w:rsidR="003C1AC0">
        <w:rPr>
          <w:rFonts w:ascii="Times New Roman" w:hAnsi="Times New Roman" w:cs="Times New Roman"/>
          <w:sz w:val="24"/>
          <w:szCs w:val="24"/>
        </w:rPr>
        <w:t xml:space="preserve">visual (non-digital) </w:t>
      </w:r>
      <w:r w:rsidRPr="00C9275F">
        <w:rPr>
          <w:rFonts w:ascii="Times New Roman" w:hAnsi="Times New Roman" w:cs="Times New Roman"/>
          <w:sz w:val="24"/>
          <w:szCs w:val="24"/>
        </w:rPr>
        <w:t xml:space="preserve">weed survey of the pond in advance of the proposed herbicide treatment. In this survey, continued outbreaks </w:t>
      </w:r>
      <w:r w:rsidR="00E85933" w:rsidRPr="00C9275F">
        <w:rPr>
          <w:rFonts w:ascii="Times New Roman" w:hAnsi="Times New Roman" w:cs="Times New Roman"/>
          <w:sz w:val="24"/>
          <w:szCs w:val="24"/>
        </w:rPr>
        <w:t xml:space="preserve">from the previous year </w:t>
      </w:r>
      <w:r w:rsidRPr="00C9275F">
        <w:rPr>
          <w:rFonts w:ascii="Times New Roman" w:hAnsi="Times New Roman" w:cs="Times New Roman"/>
          <w:sz w:val="24"/>
          <w:szCs w:val="24"/>
        </w:rPr>
        <w:t>of curly</w:t>
      </w:r>
      <w:r w:rsidR="00DB6E5C">
        <w:rPr>
          <w:rFonts w:ascii="Times New Roman" w:hAnsi="Times New Roman" w:cs="Times New Roman"/>
          <w:sz w:val="24"/>
          <w:szCs w:val="24"/>
        </w:rPr>
        <w:t>-</w:t>
      </w:r>
      <w:r w:rsidRPr="00C9275F">
        <w:rPr>
          <w:rFonts w:ascii="Times New Roman" w:hAnsi="Times New Roman" w:cs="Times New Roman"/>
          <w:sz w:val="24"/>
          <w:szCs w:val="24"/>
        </w:rPr>
        <w:t>leaf pondweed (</w:t>
      </w:r>
      <w:proofErr w:type="spellStart"/>
      <w:r w:rsidRPr="00C9275F">
        <w:rPr>
          <w:rFonts w:ascii="Times New Roman" w:hAnsi="Times New Roman" w:cs="Times New Roman"/>
          <w:i/>
          <w:sz w:val="24"/>
          <w:szCs w:val="24"/>
        </w:rPr>
        <w:t>Potomogeton</w:t>
      </w:r>
      <w:proofErr w:type="spellEnd"/>
      <w:r w:rsidRPr="00C9275F">
        <w:rPr>
          <w:rFonts w:ascii="Times New Roman" w:hAnsi="Times New Roman" w:cs="Times New Roman"/>
          <w:i/>
          <w:sz w:val="24"/>
          <w:szCs w:val="24"/>
        </w:rPr>
        <w:t xml:space="preserve"> crispus</w:t>
      </w:r>
      <w:r w:rsidRPr="00C9275F">
        <w:rPr>
          <w:rFonts w:ascii="Times New Roman" w:hAnsi="Times New Roman" w:cs="Times New Roman"/>
          <w:sz w:val="24"/>
          <w:szCs w:val="24"/>
        </w:rPr>
        <w:t>), and variable and Eurasian watermilfoil (</w:t>
      </w:r>
      <w:proofErr w:type="spellStart"/>
      <w:r w:rsidRPr="00C9275F">
        <w:rPr>
          <w:rFonts w:ascii="Times New Roman" w:hAnsi="Times New Roman" w:cs="Times New Roman"/>
          <w:i/>
          <w:sz w:val="24"/>
          <w:szCs w:val="24"/>
        </w:rPr>
        <w:t>Myriophyllum</w:t>
      </w:r>
      <w:proofErr w:type="spellEnd"/>
      <w:r w:rsidRPr="00C9275F">
        <w:rPr>
          <w:rFonts w:ascii="Times New Roman" w:hAnsi="Times New Roman" w:cs="Times New Roman"/>
          <w:i/>
          <w:sz w:val="24"/>
          <w:szCs w:val="24"/>
        </w:rPr>
        <w:t xml:space="preserve"> </w:t>
      </w:r>
      <w:proofErr w:type="spellStart"/>
      <w:r w:rsidRPr="00C9275F">
        <w:rPr>
          <w:rFonts w:ascii="Times New Roman" w:hAnsi="Times New Roman" w:cs="Times New Roman"/>
          <w:i/>
          <w:sz w:val="24"/>
          <w:szCs w:val="24"/>
        </w:rPr>
        <w:t>heterophyllum</w:t>
      </w:r>
      <w:proofErr w:type="spellEnd"/>
      <w:r w:rsidRPr="00C9275F">
        <w:rPr>
          <w:rFonts w:ascii="Times New Roman" w:hAnsi="Times New Roman" w:cs="Times New Roman"/>
          <w:sz w:val="24"/>
          <w:szCs w:val="24"/>
        </w:rPr>
        <w:t xml:space="preserve"> and </w:t>
      </w:r>
      <w:proofErr w:type="spellStart"/>
      <w:r w:rsidRPr="00C9275F">
        <w:rPr>
          <w:rFonts w:ascii="Times New Roman" w:hAnsi="Times New Roman" w:cs="Times New Roman"/>
          <w:i/>
          <w:sz w:val="24"/>
          <w:szCs w:val="24"/>
        </w:rPr>
        <w:t>Myriophyllum</w:t>
      </w:r>
      <w:proofErr w:type="spellEnd"/>
      <w:r w:rsidRPr="00C9275F">
        <w:rPr>
          <w:rFonts w:ascii="Times New Roman" w:hAnsi="Times New Roman" w:cs="Times New Roman"/>
          <w:i/>
          <w:sz w:val="24"/>
          <w:szCs w:val="24"/>
        </w:rPr>
        <w:t xml:space="preserve"> spicatum</w:t>
      </w:r>
      <w:r w:rsidRPr="00C9275F">
        <w:rPr>
          <w:rFonts w:ascii="Times New Roman" w:hAnsi="Times New Roman" w:cs="Times New Roman"/>
          <w:sz w:val="24"/>
          <w:szCs w:val="24"/>
        </w:rPr>
        <w:t>) were observed, but their density is somewhat less than in 2016. Alarmingly, bladderwort (</w:t>
      </w:r>
      <w:r w:rsidRPr="00C9275F">
        <w:rPr>
          <w:rFonts w:ascii="Times New Roman" w:hAnsi="Times New Roman" w:cs="Times New Roman"/>
          <w:i/>
          <w:sz w:val="24"/>
          <w:szCs w:val="24"/>
        </w:rPr>
        <w:t>Utricularia</w:t>
      </w:r>
      <w:r w:rsidRPr="00C9275F">
        <w:rPr>
          <w:rFonts w:ascii="Times New Roman" w:hAnsi="Times New Roman" w:cs="Times New Roman"/>
          <w:sz w:val="24"/>
          <w:szCs w:val="24"/>
        </w:rPr>
        <w:t xml:space="preserve">) </w:t>
      </w:r>
      <w:r w:rsidR="00E85933" w:rsidRPr="00C9275F">
        <w:rPr>
          <w:rFonts w:ascii="Times New Roman" w:hAnsi="Times New Roman" w:cs="Times New Roman"/>
          <w:sz w:val="24"/>
          <w:szCs w:val="24"/>
        </w:rPr>
        <w:t>wa</w:t>
      </w:r>
      <w:r w:rsidRPr="00C9275F">
        <w:rPr>
          <w:rFonts w:ascii="Times New Roman" w:hAnsi="Times New Roman" w:cs="Times New Roman"/>
          <w:sz w:val="24"/>
          <w:szCs w:val="24"/>
        </w:rPr>
        <w:t xml:space="preserve">s </w:t>
      </w:r>
      <w:r w:rsidR="00E85933" w:rsidRPr="00C9275F">
        <w:rPr>
          <w:rFonts w:ascii="Times New Roman" w:hAnsi="Times New Roman" w:cs="Times New Roman"/>
          <w:sz w:val="24"/>
          <w:szCs w:val="24"/>
        </w:rPr>
        <w:t xml:space="preserve">observed to be </w:t>
      </w:r>
      <w:r w:rsidRPr="00C9275F">
        <w:rPr>
          <w:rFonts w:ascii="Times New Roman" w:hAnsi="Times New Roman" w:cs="Times New Roman"/>
          <w:sz w:val="24"/>
          <w:szCs w:val="24"/>
        </w:rPr>
        <w:t>on the increase since an initial bloom in 2012, and ha</w:t>
      </w:r>
      <w:r w:rsidR="00E85933" w:rsidRPr="00C9275F">
        <w:rPr>
          <w:rFonts w:ascii="Times New Roman" w:hAnsi="Times New Roman" w:cs="Times New Roman"/>
          <w:sz w:val="24"/>
          <w:szCs w:val="24"/>
        </w:rPr>
        <w:t>d</w:t>
      </w:r>
      <w:r w:rsidRPr="00C9275F">
        <w:rPr>
          <w:rFonts w:ascii="Times New Roman" w:hAnsi="Times New Roman" w:cs="Times New Roman"/>
          <w:sz w:val="24"/>
          <w:szCs w:val="24"/>
        </w:rPr>
        <w:t xml:space="preserve"> been identified as the exotic hybrid “swollen” bladderwort (</w:t>
      </w:r>
      <w:r w:rsidRPr="00C9275F">
        <w:rPr>
          <w:rFonts w:ascii="Times New Roman" w:hAnsi="Times New Roman" w:cs="Times New Roman"/>
          <w:i/>
          <w:sz w:val="24"/>
          <w:szCs w:val="24"/>
        </w:rPr>
        <w:t xml:space="preserve">Utricularia </w:t>
      </w:r>
      <w:proofErr w:type="spellStart"/>
      <w:r w:rsidRPr="00C9275F">
        <w:rPr>
          <w:rFonts w:ascii="Times New Roman" w:hAnsi="Times New Roman" w:cs="Times New Roman"/>
          <w:i/>
          <w:sz w:val="24"/>
          <w:szCs w:val="24"/>
        </w:rPr>
        <w:t>inflata</w:t>
      </w:r>
      <w:proofErr w:type="spellEnd"/>
      <w:r w:rsidRPr="00C9275F">
        <w:rPr>
          <w:rFonts w:ascii="Times New Roman" w:hAnsi="Times New Roman" w:cs="Times New Roman"/>
          <w:sz w:val="24"/>
          <w:szCs w:val="24"/>
        </w:rPr>
        <w:t xml:space="preserve">). </w:t>
      </w:r>
      <w:r w:rsidR="00E85933" w:rsidRPr="00C9275F">
        <w:rPr>
          <w:rFonts w:ascii="Times New Roman" w:hAnsi="Times New Roman" w:cs="Times New Roman"/>
          <w:sz w:val="24"/>
          <w:szCs w:val="24"/>
        </w:rPr>
        <w:t xml:space="preserve">In consultation with Solitude Lake Management, treatment was recommended </w:t>
      </w:r>
      <w:r w:rsidRPr="00C9275F">
        <w:rPr>
          <w:rFonts w:ascii="Times New Roman" w:hAnsi="Times New Roman" w:cs="Times New Roman"/>
          <w:sz w:val="24"/>
          <w:szCs w:val="24"/>
        </w:rPr>
        <w:t xml:space="preserve">with the herbicide </w:t>
      </w:r>
      <w:r w:rsidRPr="002B64C3">
        <w:rPr>
          <w:rFonts w:ascii="Times New Roman" w:hAnsi="Times New Roman" w:cs="Times New Roman"/>
          <w:i/>
          <w:iCs/>
          <w:sz w:val="24"/>
          <w:szCs w:val="24"/>
        </w:rPr>
        <w:t xml:space="preserve">Diquat </w:t>
      </w:r>
      <w:r w:rsidR="000E127C">
        <w:rPr>
          <w:rFonts w:ascii="Times New Roman" w:hAnsi="Times New Roman" w:cs="Times New Roman"/>
          <w:sz w:val="24"/>
          <w:szCs w:val="24"/>
        </w:rPr>
        <w:t xml:space="preserve">coupled </w:t>
      </w:r>
      <w:r w:rsidRPr="00C9275F">
        <w:rPr>
          <w:rFonts w:ascii="Times New Roman" w:hAnsi="Times New Roman" w:cs="Times New Roman"/>
          <w:sz w:val="24"/>
          <w:szCs w:val="24"/>
        </w:rPr>
        <w:t>with copper</w:t>
      </w:r>
      <w:r w:rsidR="003C1AC0">
        <w:rPr>
          <w:rFonts w:ascii="Times New Roman" w:hAnsi="Times New Roman" w:cs="Times New Roman"/>
          <w:sz w:val="24"/>
          <w:szCs w:val="24"/>
        </w:rPr>
        <w:t xml:space="preserve"> sulfate</w:t>
      </w:r>
      <w:r w:rsidRPr="00C9275F">
        <w:rPr>
          <w:rFonts w:ascii="Times New Roman" w:hAnsi="Times New Roman" w:cs="Times New Roman"/>
          <w:sz w:val="24"/>
          <w:szCs w:val="24"/>
        </w:rPr>
        <w:t xml:space="preserve">, but at a slightly higher dosage than the limit </w:t>
      </w:r>
      <w:r w:rsidR="00E85933" w:rsidRPr="00C9275F">
        <w:rPr>
          <w:rFonts w:ascii="Times New Roman" w:hAnsi="Times New Roman" w:cs="Times New Roman"/>
          <w:sz w:val="24"/>
          <w:szCs w:val="24"/>
        </w:rPr>
        <w:t xml:space="preserve">recommended </w:t>
      </w:r>
      <w:r w:rsidRPr="00C9275F">
        <w:rPr>
          <w:rFonts w:ascii="Times New Roman" w:hAnsi="Times New Roman" w:cs="Times New Roman"/>
          <w:sz w:val="24"/>
          <w:szCs w:val="24"/>
        </w:rPr>
        <w:t>for pondweed and milfoil.</w:t>
      </w:r>
      <w:r w:rsidR="003C1AC0">
        <w:rPr>
          <w:rFonts w:ascii="Times New Roman" w:hAnsi="Times New Roman" w:cs="Times New Roman"/>
          <w:sz w:val="24"/>
          <w:szCs w:val="24"/>
        </w:rPr>
        <w:t xml:space="preserve"> Treatment in 2017 was with </w:t>
      </w:r>
      <w:r w:rsidR="003C1AC0" w:rsidRPr="002B64C3">
        <w:rPr>
          <w:rFonts w:ascii="Times New Roman" w:hAnsi="Times New Roman" w:cs="Times New Roman"/>
          <w:i/>
          <w:iCs/>
          <w:sz w:val="24"/>
          <w:szCs w:val="24"/>
        </w:rPr>
        <w:t xml:space="preserve">Diquat </w:t>
      </w:r>
      <w:r w:rsidR="003C1AC0">
        <w:rPr>
          <w:rFonts w:ascii="Times New Roman" w:hAnsi="Times New Roman" w:cs="Times New Roman"/>
          <w:sz w:val="24"/>
          <w:szCs w:val="24"/>
        </w:rPr>
        <w:t>targeting bladderwort and curly-leaf pondweed</w:t>
      </w:r>
      <w:r w:rsidR="009C3899">
        <w:rPr>
          <w:rFonts w:ascii="Times New Roman" w:hAnsi="Times New Roman" w:cs="Times New Roman"/>
          <w:sz w:val="24"/>
          <w:szCs w:val="24"/>
        </w:rPr>
        <w:t xml:space="preserve"> and also milfoil</w:t>
      </w:r>
      <w:r w:rsidR="003C1AC0">
        <w:rPr>
          <w:rFonts w:ascii="Times New Roman" w:hAnsi="Times New Roman" w:cs="Times New Roman"/>
          <w:sz w:val="24"/>
          <w:szCs w:val="24"/>
        </w:rPr>
        <w:t xml:space="preserve">. </w:t>
      </w:r>
      <w:r w:rsidRPr="00C9275F">
        <w:rPr>
          <w:rFonts w:ascii="Times New Roman" w:hAnsi="Times New Roman" w:cs="Times New Roman"/>
          <w:sz w:val="24"/>
          <w:szCs w:val="24"/>
        </w:rPr>
        <w:t xml:space="preserve"> </w:t>
      </w:r>
    </w:p>
    <w:p w14:paraId="7F8F8D7A" w14:textId="54286C3F" w:rsidR="002808B2" w:rsidRDefault="00E85933" w:rsidP="000E1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b/>
          <w:bCs/>
          <w:sz w:val="24"/>
          <w:szCs w:val="24"/>
        </w:rPr>
      </w:pPr>
      <w:r w:rsidRPr="00C9275F">
        <w:rPr>
          <w:rFonts w:ascii="Times New Roman" w:hAnsi="Times New Roman" w:cs="Times New Roman"/>
          <w:b/>
          <w:bCs/>
          <w:sz w:val="24"/>
          <w:szCs w:val="24"/>
        </w:rPr>
        <w:lastRenderedPageBreak/>
        <w:t xml:space="preserve">Observations at </w:t>
      </w:r>
      <w:r w:rsidR="00DB6E5C">
        <w:rPr>
          <w:rFonts w:ascii="Times New Roman" w:hAnsi="Times New Roman" w:cs="Times New Roman"/>
          <w:b/>
          <w:bCs/>
          <w:sz w:val="24"/>
          <w:szCs w:val="24"/>
        </w:rPr>
        <w:t>E</w:t>
      </w:r>
      <w:r w:rsidRPr="00C9275F">
        <w:rPr>
          <w:rFonts w:ascii="Times New Roman" w:hAnsi="Times New Roman" w:cs="Times New Roman"/>
          <w:b/>
          <w:bCs/>
          <w:sz w:val="24"/>
          <w:szCs w:val="24"/>
        </w:rPr>
        <w:t xml:space="preserve">nd of </w:t>
      </w:r>
      <w:r w:rsidR="00DB6E5C">
        <w:rPr>
          <w:rFonts w:ascii="Times New Roman" w:hAnsi="Times New Roman" w:cs="Times New Roman"/>
          <w:b/>
          <w:bCs/>
          <w:sz w:val="24"/>
          <w:szCs w:val="24"/>
        </w:rPr>
        <w:t>S</w:t>
      </w:r>
      <w:r w:rsidRPr="00C9275F">
        <w:rPr>
          <w:rFonts w:ascii="Times New Roman" w:hAnsi="Times New Roman" w:cs="Times New Roman"/>
          <w:b/>
          <w:bCs/>
          <w:sz w:val="24"/>
          <w:szCs w:val="24"/>
        </w:rPr>
        <w:t>eason 2017.</w:t>
      </w:r>
      <w:r w:rsidRPr="00C9275F">
        <w:rPr>
          <w:rFonts w:ascii="Times New Roman" w:hAnsi="Times New Roman" w:cs="Times New Roman"/>
          <w:sz w:val="24"/>
          <w:szCs w:val="24"/>
        </w:rPr>
        <w:t xml:space="preserve"> </w:t>
      </w:r>
      <w:r w:rsidR="00775F52">
        <w:rPr>
          <w:rFonts w:ascii="Times New Roman" w:hAnsi="Times New Roman" w:cs="Times New Roman"/>
          <w:sz w:val="24"/>
          <w:szCs w:val="24"/>
        </w:rPr>
        <w:t>M</w:t>
      </w:r>
      <w:r w:rsidR="0013116D" w:rsidRPr="00C9275F">
        <w:rPr>
          <w:rFonts w:ascii="Times New Roman" w:hAnsi="Times New Roman" w:cs="Times New Roman"/>
          <w:sz w:val="24"/>
          <w:szCs w:val="24"/>
        </w:rPr>
        <w:t xml:space="preserve">ilfoil and </w:t>
      </w:r>
      <w:r w:rsidR="0055066A">
        <w:rPr>
          <w:rFonts w:ascii="Times New Roman" w:hAnsi="Times New Roman" w:cs="Times New Roman"/>
          <w:sz w:val="24"/>
          <w:szCs w:val="24"/>
        </w:rPr>
        <w:t>curly-leaf</w:t>
      </w:r>
      <w:r w:rsidR="0013116D" w:rsidRPr="00C9275F">
        <w:rPr>
          <w:rFonts w:ascii="Times New Roman" w:hAnsi="Times New Roman" w:cs="Times New Roman"/>
          <w:sz w:val="24"/>
          <w:szCs w:val="24"/>
        </w:rPr>
        <w:t xml:space="preserve"> pondweed had some re-growth since the 2017 treatment</w:t>
      </w:r>
      <w:r w:rsidR="00E9258C">
        <w:rPr>
          <w:rFonts w:ascii="Times New Roman" w:hAnsi="Times New Roman" w:cs="Times New Roman"/>
          <w:sz w:val="24"/>
          <w:szCs w:val="24"/>
        </w:rPr>
        <w:t>,</w:t>
      </w:r>
      <w:r w:rsidR="0013116D" w:rsidRPr="00C9275F">
        <w:rPr>
          <w:rFonts w:ascii="Times New Roman" w:hAnsi="Times New Roman" w:cs="Times New Roman"/>
          <w:sz w:val="24"/>
          <w:szCs w:val="24"/>
        </w:rPr>
        <w:t xml:space="preserve"> but </w:t>
      </w:r>
      <w:r w:rsidR="00E9258C">
        <w:rPr>
          <w:rFonts w:ascii="Times New Roman" w:hAnsi="Times New Roman" w:cs="Times New Roman"/>
          <w:sz w:val="24"/>
          <w:szCs w:val="24"/>
        </w:rPr>
        <w:t xml:space="preserve">overall </w:t>
      </w:r>
      <w:r w:rsidR="00775F52">
        <w:rPr>
          <w:rFonts w:ascii="Times New Roman" w:hAnsi="Times New Roman" w:cs="Times New Roman"/>
          <w:sz w:val="24"/>
          <w:szCs w:val="24"/>
        </w:rPr>
        <w:t xml:space="preserve">there is </w:t>
      </w:r>
      <w:r w:rsidR="0013116D" w:rsidRPr="00C9275F">
        <w:rPr>
          <w:rFonts w:ascii="Times New Roman" w:hAnsi="Times New Roman" w:cs="Times New Roman"/>
          <w:sz w:val="24"/>
          <w:szCs w:val="24"/>
        </w:rPr>
        <w:t xml:space="preserve">definitely a continued decline in treated areas. </w:t>
      </w:r>
      <w:r w:rsidR="00775F52">
        <w:rPr>
          <w:rFonts w:ascii="Times New Roman" w:hAnsi="Times New Roman" w:cs="Times New Roman"/>
          <w:sz w:val="24"/>
          <w:szCs w:val="24"/>
        </w:rPr>
        <w:t xml:space="preserve">Bladderwort is alarmingly on the rise. </w:t>
      </w:r>
      <w:r w:rsidR="00201FA6">
        <w:rPr>
          <w:rFonts w:ascii="Times New Roman" w:hAnsi="Times New Roman" w:cs="Times New Roman"/>
          <w:sz w:val="24"/>
          <w:szCs w:val="24"/>
        </w:rPr>
        <w:t xml:space="preserve"> There is no digital data for 2017.</w:t>
      </w:r>
    </w:p>
    <w:p w14:paraId="78F71533" w14:textId="76620C91" w:rsidR="0013116D" w:rsidRPr="00C9275F" w:rsidRDefault="00E85933" w:rsidP="001311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4"/>
          <w:szCs w:val="24"/>
        </w:rPr>
      </w:pPr>
      <w:r w:rsidRPr="00C9275F">
        <w:rPr>
          <w:rFonts w:ascii="Times New Roman" w:hAnsi="Times New Roman" w:cs="Times New Roman"/>
          <w:b/>
          <w:bCs/>
          <w:sz w:val="24"/>
          <w:szCs w:val="24"/>
        </w:rPr>
        <w:t>2018 Survey Results</w:t>
      </w:r>
    </w:p>
    <w:p w14:paraId="50D3A941" w14:textId="4A8D943C" w:rsidR="00410053" w:rsidRDefault="0013116D" w:rsidP="00FD54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C9275F">
        <w:rPr>
          <w:rFonts w:ascii="Times New Roman" w:hAnsi="Times New Roman" w:cs="Times New Roman"/>
          <w:sz w:val="24"/>
          <w:szCs w:val="24"/>
        </w:rPr>
        <w:t xml:space="preserve">On May 16, 2018 and June 20, 2018, </w:t>
      </w:r>
      <w:r w:rsidR="00E85933" w:rsidRPr="00C9275F">
        <w:rPr>
          <w:rFonts w:ascii="Times New Roman" w:hAnsi="Times New Roman" w:cs="Times New Roman"/>
          <w:sz w:val="24"/>
          <w:szCs w:val="24"/>
        </w:rPr>
        <w:t>FLP</w:t>
      </w:r>
      <w:r w:rsidRPr="00C9275F">
        <w:rPr>
          <w:rFonts w:ascii="Times New Roman" w:hAnsi="Times New Roman" w:cs="Times New Roman"/>
          <w:sz w:val="24"/>
          <w:szCs w:val="24"/>
        </w:rPr>
        <w:t xml:space="preserve"> conducted weed surveys of the pond in advance of the proposed herbicide treatment</w:t>
      </w:r>
      <w:r w:rsidR="00E9258C">
        <w:rPr>
          <w:rFonts w:ascii="Times New Roman" w:hAnsi="Times New Roman" w:cs="Times New Roman"/>
          <w:sz w:val="24"/>
          <w:szCs w:val="24"/>
        </w:rPr>
        <w:t>s</w:t>
      </w:r>
      <w:r w:rsidRPr="00C9275F">
        <w:rPr>
          <w:rFonts w:ascii="Times New Roman" w:hAnsi="Times New Roman" w:cs="Times New Roman"/>
          <w:sz w:val="24"/>
          <w:szCs w:val="24"/>
        </w:rPr>
        <w:t xml:space="preserve">. </w:t>
      </w:r>
      <w:r w:rsidRPr="00C9275F">
        <w:rPr>
          <w:rFonts w:ascii="Times New Roman" w:hAnsi="Times New Roman" w:cs="Times New Roman"/>
          <w:b/>
          <w:bCs/>
          <w:i/>
          <w:iCs/>
          <w:sz w:val="24"/>
          <w:szCs w:val="24"/>
        </w:rPr>
        <w:t xml:space="preserve">The survey is the </w:t>
      </w:r>
      <w:r w:rsidR="00E85933" w:rsidRPr="00C9275F">
        <w:rPr>
          <w:rFonts w:ascii="Times New Roman" w:hAnsi="Times New Roman" w:cs="Times New Roman"/>
          <w:b/>
          <w:bCs/>
          <w:i/>
          <w:iCs/>
          <w:sz w:val="24"/>
          <w:szCs w:val="24"/>
        </w:rPr>
        <w:t xml:space="preserve">first of the </w:t>
      </w:r>
      <w:r w:rsidRPr="00C9275F">
        <w:rPr>
          <w:rFonts w:ascii="Times New Roman" w:hAnsi="Times New Roman" w:cs="Times New Roman"/>
          <w:b/>
          <w:bCs/>
          <w:i/>
          <w:iCs/>
          <w:sz w:val="24"/>
          <w:szCs w:val="24"/>
        </w:rPr>
        <w:t xml:space="preserve">new </w:t>
      </w:r>
      <w:r w:rsidR="00775F52">
        <w:rPr>
          <w:rFonts w:ascii="Times New Roman" w:hAnsi="Times New Roman" w:cs="Times New Roman"/>
          <w:b/>
          <w:bCs/>
          <w:i/>
          <w:iCs/>
          <w:sz w:val="24"/>
          <w:szCs w:val="24"/>
        </w:rPr>
        <w:t xml:space="preserve">digital </w:t>
      </w:r>
      <w:r w:rsidRPr="00C9275F">
        <w:rPr>
          <w:rFonts w:ascii="Times New Roman" w:hAnsi="Times New Roman" w:cs="Times New Roman"/>
          <w:b/>
          <w:bCs/>
          <w:i/>
          <w:iCs/>
          <w:sz w:val="24"/>
          <w:szCs w:val="24"/>
        </w:rPr>
        <w:t xml:space="preserve">system proposed by </w:t>
      </w:r>
      <w:r w:rsidR="00775F52">
        <w:rPr>
          <w:rFonts w:ascii="Times New Roman" w:hAnsi="Times New Roman" w:cs="Times New Roman"/>
          <w:b/>
          <w:bCs/>
          <w:i/>
          <w:iCs/>
          <w:sz w:val="24"/>
          <w:szCs w:val="24"/>
        </w:rPr>
        <w:t xml:space="preserve">LCC and </w:t>
      </w:r>
      <w:r w:rsidRPr="00C9275F">
        <w:rPr>
          <w:rFonts w:ascii="Times New Roman" w:hAnsi="Times New Roman" w:cs="Times New Roman"/>
          <w:b/>
          <w:bCs/>
          <w:i/>
          <w:iCs/>
          <w:sz w:val="24"/>
          <w:szCs w:val="24"/>
        </w:rPr>
        <w:t>FLP in response to a 201</w:t>
      </w:r>
      <w:r w:rsidR="00775F52">
        <w:rPr>
          <w:rFonts w:ascii="Times New Roman" w:hAnsi="Times New Roman" w:cs="Times New Roman"/>
          <w:b/>
          <w:bCs/>
          <w:i/>
          <w:iCs/>
          <w:sz w:val="24"/>
          <w:szCs w:val="24"/>
        </w:rPr>
        <w:t>7</w:t>
      </w:r>
      <w:r w:rsidRPr="00C9275F">
        <w:rPr>
          <w:rFonts w:ascii="Times New Roman" w:hAnsi="Times New Roman" w:cs="Times New Roman"/>
          <w:b/>
          <w:bCs/>
          <w:i/>
          <w:iCs/>
          <w:sz w:val="24"/>
          <w:szCs w:val="24"/>
        </w:rPr>
        <w:t xml:space="preserve"> request from the LCC.</w:t>
      </w:r>
      <w:r w:rsidRPr="00C9275F">
        <w:rPr>
          <w:rFonts w:ascii="Times New Roman" w:hAnsi="Times New Roman" w:cs="Times New Roman"/>
          <w:i/>
          <w:iCs/>
          <w:sz w:val="24"/>
          <w:szCs w:val="24"/>
        </w:rPr>
        <w:t xml:space="preserve"> </w:t>
      </w:r>
      <w:r w:rsidRPr="00C9275F">
        <w:rPr>
          <w:rFonts w:ascii="Times New Roman" w:hAnsi="Times New Roman" w:cs="Times New Roman"/>
          <w:sz w:val="24"/>
          <w:szCs w:val="24"/>
        </w:rPr>
        <w:t xml:space="preserve">The survey used a GPS meter to assist in accurately locating 37 test and control points. </w:t>
      </w:r>
      <w:r w:rsidR="00410053">
        <w:rPr>
          <w:rFonts w:ascii="Times New Roman" w:hAnsi="Times New Roman" w:cs="Times New Roman"/>
          <w:sz w:val="24"/>
          <w:szCs w:val="24"/>
        </w:rPr>
        <w:t>Invasive w</w:t>
      </w:r>
      <w:r w:rsidRPr="00C9275F">
        <w:rPr>
          <w:rFonts w:ascii="Times New Roman" w:hAnsi="Times New Roman" w:cs="Times New Roman"/>
          <w:sz w:val="24"/>
          <w:szCs w:val="24"/>
        </w:rPr>
        <w:t>eed percentages evident at each of the points were recorded</w:t>
      </w:r>
      <w:r w:rsidR="00E85933" w:rsidRPr="00C9275F">
        <w:rPr>
          <w:rFonts w:ascii="Times New Roman" w:hAnsi="Times New Roman" w:cs="Times New Roman"/>
          <w:sz w:val="24"/>
          <w:szCs w:val="24"/>
        </w:rPr>
        <w:t xml:space="preserve"> and it was stated that results would be</w:t>
      </w:r>
      <w:r w:rsidRPr="00C9275F">
        <w:rPr>
          <w:rFonts w:ascii="Times New Roman" w:hAnsi="Times New Roman" w:cs="Times New Roman"/>
          <w:sz w:val="24"/>
          <w:szCs w:val="24"/>
        </w:rPr>
        <w:t xml:space="preserve"> compared with weed conditions following the </w:t>
      </w:r>
      <w:r w:rsidR="00E85933" w:rsidRPr="00C9275F">
        <w:rPr>
          <w:rFonts w:ascii="Times New Roman" w:hAnsi="Times New Roman" w:cs="Times New Roman"/>
          <w:sz w:val="24"/>
          <w:szCs w:val="24"/>
        </w:rPr>
        <w:t xml:space="preserve">next year’s </w:t>
      </w:r>
      <w:r w:rsidRPr="00C9275F">
        <w:rPr>
          <w:rFonts w:ascii="Times New Roman" w:hAnsi="Times New Roman" w:cs="Times New Roman"/>
          <w:sz w:val="24"/>
          <w:szCs w:val="24"/>
        </w:rPr>
        <w:t xml:space="preserve">2019 herbicide treatment, as well as future treatments. </w:t>
      </w:r>
      <w:r w:rsidR="00C9275F" w:rsidRPr="00C9275F">
        <w:rPr>
          <w:rFonts w:ascii="Times New Roman" w:hAnsi="Times New Roman" w:cs="Times New Roman"/>
          <w:sz w:val="24"/>
          <w:szCs w:val="24"/>
        </w:rPr>
        <w:t>In general terms t</w:t>
      </w:r>
      <w:r w:rsidRPr="00C9275F">
        <w:rPr>
          <w:rFonts w:ascii="Times New Roman" w:hAnsi="Times New Roman" w:cs="Times New Roman"/>
          <w:sz w:val="24"/>
          <w:szCs w:val="24"/>
        </w:rPr>
        <w:t xml:space="preserve">he survey revealed reduced growth of </w:t>
      </w:r>
      <w:r w:rsidR="0055066A">
        <w:rPr>
          <w:rFonts w:ascii="Times New Roman" w:hAnsi="Times New Roman" w:cs="Times New Roman"/>
          <w:sz w:val="24"/>
          <w:szCs w:val="24"/>
        </w:rPr>
        <w:t>curly-leaf</w:t>
      </w:r>
      <w:r w:rsidRPr="00C9275F">
        <w:rPr>
          <w:rFonts w:ascii="Times New Roman" w:hAnsi="Times New Roman" w:cs="Times New Roman"/>
          <w:sz w:val="24"/>
          <w:szCs w:val="24"/>
        </w:rPr>
        <w:t xml:space="preserve"> pondweed (</w:t>
      </w:r>
      <w:proofErr w:type="spellStart"/>
      <w:r w:rsidRPr="00C9275F">
        <w:rPr>
          <w:rFonts w:ascii="Times New Roman" w:hAnsi="Times New Roman" w:cs="Times New Roman"/>
          <w:i/>
          <w:sz w:val="24"/>
          <w:szCs w:val="24"/>
        </w:rPr>
        <w:t>Potomogeton</w:t>
      </w:r>
      <w:proofErr w:type="spellEnd"/>
      <w:r w:rsidRPr="00C9275F">
        <w:rPr>
          <w:rFonts w:ascii="Times New Roman" w:hAnsi="Times New Roman" w:cs="Times New Roman"/>
          <w:i/>
          <w:sz w:val="24"/>
          <w:szCs w:val="24"/>
        </w:rPr>
        <w:t xml:space="preserve"> crispus</w:t>
      </w:r>
      <w:r w:rsidRPr="00C9275F">
        <w:rPr>
          <w:rFonts w:ascii="Times New Roman" w:hAnsi="Times New Roman" w:cs="Times New Roman"/>
          <w:sz w:val="24"/>
          <w:szCs w:val="24"/>
        </w:rPr>
        <w:t xml:space="preserve">), </w:t>
      </w:r>
      <w:r w:rsidR="00830B2C">
        <w:rPr>
          <w:rFonts w:ascii="Times New Roman" w:hAnsi="Times New Roman" w:cs="Times New Roman"/>
          <w:sz w:val="24"/>
          <w:szCs w:val="24"/>
        </w:rPr>
        <w:t>presumably because</w:t>
      </w:r>
      <w:r w:rsidR="00830B2C" w:rsidRPr="00C9275F">
        <w:rPr>
          <w:rFonts w:ascii="Times New Roman" w:hAnsi="Times New Roman" w:cs="Times New Roman"/>
          <w:sz w:val="24"/>
          <w:szCs w:val="24"/>
        </w:rPr>
        <w:t xml:space="preserve"> </w:t>
      </w:r>
      <w:r w:rsidRPr="00C9275F">
        <w:rPr>
          <w:rFonts w:ascii="Times New Roman" w:hAnsi="Times New Roman" w:cs="Times New Roman"/>
          <w:sz w:val="24"/>
          <w:szCs w:val="24"/>
        </w:rPr>
        <w:t xml:space="preserve">the herbicide </w:t>
      </w:r>
      <w:r w:rsidRPr="002B64C3">
        <w:rPr>
          <w:rFonts w:ascii="Times New Roman" w:hAnsi="Times New Roman" w:cs="Times New Roman"/>
          <w:i/>
          <w:iCs/>
          <w:sz w:val="24"/>
          <w:szCs w:val="24"/>
        </w:rPr>
        <w:t xml:space="preserve">Diquat </w:t>
      </w:r>
      <w:r w:rsidRPr="00C9275F">
        <w:rPr>
          <w:rFonts w:ascii="Times New Roman" w:hAnsi="Times New Roman" w:cs="Times New Roman"/>
          <w:sz w:val="24"/>
          <w:szCs w:val="24"/>
        </w:rPr>
        <w:t>was used in 2 applications in 2017. Variable and Eurasian watermilfoil (</w:t>
      </w:r>
      <w:proofErr w:type="spellStart"/>
      <w:r w:rsidRPr="00C9275F">
        <w:rPr>
          <w:rFonts w:ascii="Times New Roman" w:hAnsi="Times New Roman" w:cs="Times New Roman"/>
          <w:i/>
          <w:sz w:val="24"/>
          <w:szCs w:val="24"/>
        </w:rPr>
        <w:t>Myriophyllum</w:t>
      </w:r>
      <w:proofErr w:type="spellEnd"/>
      <w:r w:rsidRPr="00C9275F">
        <w:rPr>
          <w:rFonts w:ascii="Times New Roman" w:hAnsi="Times New Roman" w:cs="Times New Roman"/>
          <w:i/>
          <w:sz w:val="24"/>
          <w:szCs w:val="24"/>
        </w:rPr>
        <w:t xml:space="preserve"> </w:t>
      </w:r>
      <w:proofErr w:type="spellStart"/>
      <w:r w:rsidRPr="00C9275F">
        <w:rPr>
          <w:rFonts w:ascii="Times New Roman" w:hAnsi="Times New Roman" w:cs="Times New Roman"/>
          <w:i/>
          <w:sz w:val="24"/>
          <w:szCs w:val="24"/>
        </w:rPr>
        <w:t>heterophyllum</w:t>
      </w:r>
      <w:proofErr w:type="spellEnd"/>
      <w:r w:rsidRPr="00C9275F">
        <w:rPr>
          <w:rFonts w:ascii="Times New Roman" w:hAnsi="Times New Roman" w:cs="Times New Roman"/>
          <w:sz w:val="24"/>
          <w:szCs w:val="24"/>
        </w:rPr>
        <w:t xml:space="preserve"> and </w:t>
      </w:r>
      <w:proofErr w:type="spellStart"/>
      <w:r w:rsidRPr="00C9275F">
        <w:rPr>
          <w:rFonts w:ascii="Times New Roman" w:hAnsi="Times New Roman" w:cs="Times New Roman"/>
          <w:i/>
          <w:sz w:val="24"/>
          <w:szCs w:val="24"/>
        </w:rPr>
        <w:t>Myriophyllum</w:t>
      </w:r>
      <w:proofErr w:type="spellEnd"/>
      <w:r w:rsidRPr="00C9275F">
        <w:rPr>
          <w:rFonts w:ascii="Times New Roman" w:hAnsi="Times New Roman" w:cs="Times New Roman"/>
          <w:i/>
          <w:sz w:val="24"/>
          <w:szCs w:val="24"/>
        </w:rPr>
        <w:t xml:space="preserve"> spicatum</w:t>
      </w:r>
      <w:r w:rsidRPr="00C9275F">
        <w:rPr>
          <w:rFonts w:ascii="Times New Roman" w:hAnsi="Times New Roman" w:cs="Times New Roman"/>
          <w:sz w:val="24"/>
          <w:szCs w:val="24"/>
        </w:rPr>
        <w:t>) were observed</w:t>
      </w:r>
      <w:r w:rsidR="00410053">
        <w:rPr>
          <w:rFonts w:ascii="Times New Roman" w:hAnsi="Times New Roman" w:cs="Times New Roman"/>
          <w:sz w:val="24"/>
          <w:szCs w:val="24"/>
        </w:rPr>
        <w:t xml:space="preserve"> and slightly reduced. </w:t>
      </w:r>
      <w:r w:rsidRPr="00C9275F">
        <w:rPr>
          <w:rFonts w:ascii="Times New Roman" w:hAnsi="Times New Roman" w:cs="Times New Roman"/>
          <w:sz w:val="24"/>
          <w:szCs w:val="24"/>
        </w:rPr>
        <w:t>The survey recorded moderate milfoil with high and emergent milfoil in the southwest and shallow side of the pond, but their density is somewhat less than in 2017. Bladderwort (</w:t>
      </w:r>
      <w:r w:rsidRPr="00C9275F">
        <w:rPr>
          <w:rFonts w:ascii="Times New Roman" w:hAnsi="Times New Roman" w:cs="Times New Roman"/>
          <w:i/>
          <w:sz w:val="24"/>
          <w:szCs w:val="24"/>
        </w:rPr>
        <w:t>Utricularia</w:t>
      </w:r>
      <w:r w:rsidRPr="00C9275F">
        <w:rPr>
          <w:rFonts w:ascii="Times New Roman" w:hAnsi="Times New Roman" w:cs="Times New Roman"/>
          <w:sz w:val="24"/>
          <w:szCs w:val="24"/>
        </w:rPr>
        <w:t xml:space="preserve">) was observed in the June survey, and is on the increase since an initial bloom in 2012. </w:t>
      </w:r>
      <w:r w:rsidR="00410053">
        <w:rPr>
          <w:rFonts w:ascii="Times New Roman" w:hAnsi="Times New Roman" w:cs="Times New Roman"/>
          <w:sz w:val="24"/>
          <w:szCs w:val="24"/>
        </w:rPr>
        <w:t xml:space="preserve"> </w:t>
      </w:r>
      <w:r w:rsidR="00F6305E">
        <w:rPr>
          <w:rFonts w:ascii="Times New Roman" w:hAnsi="Times New Roman" w:cs="Times New Roman"/>
          <w:sz w:val="24"/>
          <w:szCs w:val="24"/>
        </w:rPr>
        <w:t xml:space="preserve">It appears the </w:t>
      </w:r>
      <w:r w:rsidR="00410053">
        <w:rPr>
          <w:rFonts w:ascii="Times New Roman" w:hAnsi="Times New Roman" w:cs="Times New Roman"/>
          <w:sz w:val="24"/>
          <w:szCs w:val="24"/>
        </w:rPr>
        <w:t xml:space="preserve">herbicide treatment reduced its volume. </w:t>
      </w:r>
    </w:p>
    <w:p w14:paraId="32EB67AE" w14:textId="3035595D" w:rsidR="00410053" w:rsidRDefault="00201FA6" w:rsidP="004100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r w:rsidRPr="00D2227E">
        <w:rPr>
          <w:rFonts w:ascii="Times New Roman" w:hAnsi="Times New Roman" w:cs="Times New Roman"/>
          <w:b/>
          <w:bCs/>
          <w:i/>
          <w:iCs/>
          <w:sz w:val="24"/>
          <w:szCs w:val="24"/>
        </w:rPr>
        <w:t>Milfoil</w:t>
      </w:r>
      <w:r w:rsidR="00811023">
        <w:rPr>
          <w:rFonts w:ascii="Times New Roman" w:hAnsi="Times New Roman" w:cs="Times New Roman"/>
          <w:b/>
          <w:bCs/>
          <w:i/>
          <w:iCs/>
          <w:sz w:val="24"/>
          <w:szCs w:val="24"/>
        </w:rPr>
        <w:t xml:space="preserve"> 2018</w:t>
      </w:r>
      <w:r w:rsidRPr="00D2227E">
        <w:rPr>
          <w:rFonts w:ascii="Times New Roman" w:hAnsi="Times New Roman" w:cs="Times New Roman"/>
          <w:b/>
          <w:bCs/>
          <w:i/>
          <w:iCs/>
          <w:sz w:val="24"/>
          <w:szCs w:val="24"/>
        </w:rPr>
        <w:t>.</w:t>
      </w:r>
      <w:r>
        <w:rPr>
          <w:rFonts w:ascii="Times New Roman" w:hAnsi="Times New Roman" w:cs="Times New Roman"/>
          <w:sz w:val="24"/>
          <w:szCs w:val="24"/>
        </w:rPr>
        <w:t xml:space="preserve"> </w:t>
      </w:r>
      <w:r w:rsidR="009C4AA6" w:rsidRPr="00C9275F">
        <w:rPr>
          <w:rFonts w:ascii="Times New Roman" w:hAnsi="Times New Roman" w:cs="Times New Roman"/>
          <w:sz w:val="24"/>
          <w:szCs w:val="24"/>
        </w:rPr>
        <w:t xml:space="preserve">The average coverage of milfoil in </w:t>
      </w:r>
      <w:r w:rsidR="008C7BE3">
        <w:rPr>
          <w:rFonts w:ascii="Times New Roman" w:hAnsi="Times New Roman" w:cs="Times New Roman"/>
          <w:sz w:val="24"/>
          <w:szCs w:val="24"/>
        </w:rPr>
        <w:t>1</w:t>
      </w:r>
      <w:r w:rsidR="00DB645F">
        <w:rPr>
          <w:rFonts w:ascii="Times New Roman" w:hAnsi="Times New Roman" w:cs="Times New Roman"/>
          <w:sz w:val="24"/>
          <w:szCs w:val="24"/>
        </w:rPr>
        <w:t>5</w:t>
      </w:r>
      <w:r w:rsidR="008C7BE3">
        <w:rPr>
          <w:rFonts w:ascii="Times New Roman" w:hAnsi="Times New Roman" w:cs="Times New Roman"/>
          <w:sz w:val="24"/>
          <w:szCs w:val="24"/>
        </w:rPr>
        <w:t xml:space="preserve"> out of 17 o</w:t>
      </w:r>
      <w:r w:rsidR="009C4AA6" w:rsidRPr="00C9275F">
        <w:rPr>
          <w:rFonts w:ascii="Times New Roman" w:hAnsi="Times New Roman" w:cs="Times New Roman"/>
          <w:sz w:val="24"/>
          <w:szCs w:val="24"/>
        </w:rPr>
        <w:t>bserved plots was reduced in 201</w:t>
      </w:r>
      <w:r w:rsidR="009C4AA6">
        <w:rPr>
          <w:rFonts w:ascii="Times New Roman" w:hAnsi="Times New Roman" w:cs="Times New Roman"/>
          <w:sz w:val="24"/>
          <w:szCs w:val="24"/>
        </w:rPr>
        <w:t xml:space="preserve">8 from </w:t>
      </w:r>
      <w:r w:rsidR="00E9258C">
        <w:rPr>
          <w:rFonts w:ascii="Times New Roman" w:hAnsi="Times New Roman" w:cs="Times New Roman"/>
          <w:sz w:val="24"/>
          <w:szCs w:val="24"/>
        </w:rPr>
        <w:t>323 total percentage points (19</w:t>
      </w:r>
      <w:r w:rsidR="009C4AA6">
        <w:rPr>
          <w:rFonts w:ascii="Times New Roman" w:hAnsi="Times New Roman" w:cs="Times New Roman"/>
          <w:sz w:val="24"/>
          <w:szCs w:val="24"/>
        </w:rPr>
        <w:t>%</w:t>
      </w:r>
      <w:r w:rsidR="00E9258C">
        <w:rPr>
          <w:rFonts w:ascii="Times New Roman" w:hAnsi="Times New Roman" w:cs="Times New Roman"/>
          <w:sz w:val="24"/>
          <w:szCs w:val="24"/>
        </w:rPr>
        <w:t xml:space="preserve"> of total </w:t>
      </w:r>
      <w:r w:rsidR="008944ED">
        <w:rPr>
          <w:rFonts w:ascii="Times New Roman" w:hAnsi="Times New Roman" w:cs="Times New Roman"/>
          <w:sz w:val="24"/>
          <w:szCs w:val="24"/>
        </w:rPr>
        <w:t>treatment plots</w:t>
      </w:r>
      <w:r w:rsidR="00E9258C">
        <w:rPr>
          <w:rFonts w:ascii="Times New Roman" w:hAnsi="Times New Roman" w:cs="Times New Roman"/>
          <w:sz w:val="24"/>
          <w:szCs w:val="24"/>
        </w:rPr>
        <w:t xml:space="preserve">) </w:t>
      </w:r>
      <w:r w:rsidR="004B17B6">
        <w:rPr>
          <w:rFonts w:ascii="Times New Roman" w:hAnsi="Times New Roman" w:cs="Times New Roman"/>
          <w:sz w:val="24"/>
          <w:szCs w:val="24"/>
        </w:rPr>
        <w:t xml:space="preserve">on 05/16/2018, </w:t>
      </w:r>
      <w:r w:rsidR="00E9258C">
        <w:rPr>
          <w:rFonts w:ascii="Times New Roman" w:hAnsi="Times New Roman" w:cs="Times New Roman"/>
          <w:sz w:val="24"/>
          <w:szCs w:val="24"/>
        </w:rPr>
        <w:t>followed by 232 total percentage points (13.</w:t>
      </w:r>
      <w:r w:rsidR="008B04FE">
        <w:rPr>
          <w:rFonts w:ascii="Times New Roman" w:hAnsi="Times New Roman" w:cs="Times New Roman"/>
          <w:sz w:val="24"/>
          <w:szCs w:val="24"/>
        </w:rPr>
        <w:t>05</w:t>
      </w:r>
      <w:r w:rsidR="00E9258C">
        <w:rPr>
          <w:rFonts w:ascii="Times New Roman" w:hAnsi="Times New Roman" w:cs="Times New Roman"/>
          <w:sz w:val="24"/>
          <w:szCs w:val="24"/>
        </w:rPr>
        <w:t xml:space="preserve">%) of total </w:t>
      </w:r>
      <w:r w:rsidR="008944ED">
        <w:rPr>
          <w:rFonts w:ascii="Times New Roman" w:hAnsi="Times New Roman" w:cs="Times New Roman"/>
          <w:sz w:val="24"/>
          <w:szCs w:val="24"/>
        </w:rPr>
        <w:t>treatment plots</w:t>
      </w:r>
      <w:r w:rsidR="00DF78C4">
        <w:rPr>
          <w:rFonts w:ascii="Times New Roman" w:hAnsi="Times New Roman" w:cs="Times New Roman"/>
          <w:sz w:val="24"/>
          <w:szCs w:val="24"/>
        </w:rPr>
        <w:t xml:space="preserve"> on 06/26/2018</w:t>
      </w:r>
      <w:r w:rsidR="00410053">
        <w:rPr>
          <w:rFonts w:ascii="Times New Roman" w:hAnsi="Times New Roman" w:cs="Times New Roman"/>
          <w:sz w:val="24"/>
          <w:szCs w:val="24"/>
        </w:rPr>
        <w:t xml:space="preserve"> in 10 out of 17 plots</w:t>
      </w:r>
      <w:r w:rsidR="00E9258C">
        <w:rPr>
          <w:rFonts w:ascii="Times New Roman" w:hAnsi="Times New Roman" w:cs="Times New Roman"/>
          <w:sz w:val="24"/>
          <w:szCs w:val="24"/>
        </w:rPr>
        <w:t xml:space="preserve">. This had dropped </w:t>
      </w:r>
      <w:r w:rsidR="004B17B6">
        <w:rPr>
          <w:rFonts w:ascii="Times New Roman" w:hAnsi="Times New Roman" w:cs="Times New Roman"/>
          <w:sz w:val="24"/>
          <w:szCs w:val="24"/>
        </w:rPr>
        <w:t xml:space="preserve">only </w:t>
      </w:r>
      <w:r w:rsidR="00E9258C">
        <w:rPr>
          <w:rFonts w:ascii="Times New Roman" w:hAnsi="Times New Roman" w:cs="Times New Roman"/>
          <w:sz w:val="24"/>
          <w:szCs w:val="24"/>
        </w:rPr>
        <w:t xml:space="preserve">to 222 total percentage points </w:t>
      </w:r>
      <w:r w:rsidR="004B17B6">
        <w:rPr>
          <w:rFonts w:ascii="Times New Roman" w:hAnsi="Times New Roman" w:cs="Times New Roman"/>
          <w:sz w:val="24"/>
          <w:szCs w:val="24"/>
        </w:rPr>
        <w:t xml:space="preserve">(13.05% of total </w:t>
      </w:r>
      <w:r w:rsidR="008944ED">
        <w:rPr>
          <w:rFonts w:ascii="Times New Roman" w:hAnsi="Times New Roman" w:cs="Times New Roman"/>
          <w:sz w:val="24"/>
          <w:szCs w:val="24"/>
        </w:rPr>
        <w:t>treatment plots</w:t>
      </w:r>
      <w:r w:rsidR="004B17B6">
        <w:rPr>
          <w:rFonts w:ascii="Times New Roman" w:hAnsi="Times New Roman" w:cs="Times New Roman"/>
          <w:sz w:val="24"/>
          <w:szCs w:val="24"/>
        </w:rPr>
        <w:t xml:space="preserve">) </w:t>
      </w:r>
      <w:r w:rsidR="00E9258C">
        <w:rPr>
          <w:rFonts w:ascii="Times New Roman" w:hAnsi="Times New Roman" w:cs="Times New Roman"/>
          <w:sz w:val="24"/>
          <w:szCs w:val="24"/>
        </w:rPr>
        <w:t>on 08/03/</w:t>
      </w:r>
      <w:r w:rsidR="004B17B6">
        <w:rPr>
          <w:rFonts w:ascii="Times New Roman" w:hAnsi="Times New Roman" w:cs="Times New Roman"/>
          <w:sz w:val="24"/>
          <w:szCs w:val="24"/>
        </w:rPr>
        <w:t>2018</w:t>
      </w:r>
      <w:r w:rsidR="00410053">
        <w:rPr>
          <w:rFonts w:ascii="Times New Roman" w:hAnsi="Times New Roman" w:cs="Times New Roman"/>
          <w:sz w:val="24"/>
          <w:szCs w:val="24"/>
        </w:rPr>
        <w:t xml:space="preserve"> in 10 of 17 points</w:t>
      </w:r>
      <w:r w:rsidR="004B17B6">
        <w:rPr>
          <w:rFonts w:ascii="Times New Roman" w:hAnsi="Times New Roman" w:cs="Times New Roman"/>
          <w:sz w:val="24"/>
          <w:szCs w:val="24"/>
        </w:rPr>
        <w:t xml:space="preserve">. A sharp decline in percentages of milfoil was not anticipated because while the herbicide </w:t>
      </w:r>
      <w:r w:rsidR="004B17B6" w:rsidRPr="002B64C3">
        <w:rPr>
          <w:rFonts w:ascii="Times New Roman" w:hAnsi="Times New Roman" w:cs="Times New Roman"/>
          <w:i/>
          <w:iCs/>
          <w:sz w:val="24"/>
          <w:szCs w:val="24"/>
        </w:rPr>
        <w:t>Diquat</w:t>
      </w:r>
      <w:r w:rsidR="004B17B6">
        <w:rPr>
          <w:rFonts w:ascii="Times New Roman" w:hAnsi="Times New Roman" w:cs="Times New Roman"/>
          <w:sz w:val="24"/>
          <w:szCs w:val="24"/>
        </w:rPr>
        <w:t xml:space="preserve"> works in treating milfoil it is not as </w:t>
      </w:r>
      <w:r w:rsidR="002B64C3">
        <w:rPr>
          <w:rFonts w:ascii="Times New Roman" w:hAnsi="Times New Roman" w:cs="Times New Roman"/>
          <w:sz w:val="24"/>
          <w:szCs w:val="24"/>
        </w:rPr>
        <w:t>aggressive</w:t>
      </w:r>
      <w:r w:rsidR="004B17B6">
        <w:rPr>
          <w:rFonts w:ascii="Times New Roman" w:hAnsi="Times New Roman" w:cs="Times New Roman"/>
          <w:sz w:val="24"/>
          <w:szCs w:val="24"/>
        </w:rPr>
        <w:t xml:space="preserve"> as other herbicides. The use of </w:t>
      </w:r>
      <w:r w:rsidR="004B17B6" w:rsidRPr="002B64C3">
        <w:rPr>
          <w:rFonts w:ascii="Times New Roman" w:hAnsi="Times New Roman" w:cs="Times New Roman"/>
          <w:i/>
          <w:iCs/>
          <w:sz w:val="24"/>
          <w:szCs w:val="24"/>
        </w:rPr>
        <w:t xml:space="preserve">Diquat </w:t>
      </w:r>
      <w:r w:rsidR="004B17B6">
        <w:rPr>
          <w:rFonts w:ascii="Times New Roman" w:hAnsi="Times New Roman" w:cs="Times New Roman"/>
          <w:sz w:val="24"/>
          <w:szCs w:val="24"/>
        </w:rPr>
        <w:t>in 2017 and 2018 was targeted to treat curly-leaf pondweed and bladderwort with some positive effect anticipated with milfoil</w:t>
      </w:r>
      <w:r w:rsidR="000E127C">
        <w:rPr>
          <w:rFonts w:ascii="Times New Roman" w:hAnsi="Times New Roman" w:cs="Times New Roman"/>
          <w:sz w:val="24"/>
          <w:szCs w:val="24"/>
        </w:rPr>
        <w:t>.</w:t>
      </w:r>
    </w:p>
    <w:p w14:paraId="69674E4B" w14:textId="30150EF4" w:rsidR="008C7BE3" w:rsidRPr="00410053" w:rsidRDefault="008C7BE3" w:rsidP="00410053">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410053">
        <w:rPr>
          <w:rFonts w:ascii="Times New Roman" w:hAnsi="Times New Roman" w:cs="Times New Roman"/>
          <w:sz w:val="24"/>
          <w:szCs w:val="24"/>
        </w:rPr>
        <w:t>05/16/2018  15/17 plots – 323/19%</w:t>
      </w:r>
    </w:p>
    <w:p w14:paraId="3ECE7FDD" w14:textId="1D4A7FA8" w:rsidR="008C7BE3" w:rsidRDefault="008C7BE3" w:rsidP="008C7BE3">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8C7BE3">
        <w:rPr>
          <w:rFonts w:ascii="Times New Roman" w:hAnsi="Times New Roman" w:cs="Times New Roman"/>
          <w:sz w:val="24"/>
          <w:szCs w:val="24"/>
        </w:rPr>
        <w:t>06/2</w:t>
      </w:r>
      <w:r w:rsidR="00982A0F">
        <w:rPr>
          <w:rFonts w:ascii="Times New Roman" w:hAnsi="Times New Roman" w:cs="Times New Roman"/>
          <w:sz w:val="24"/>
          <w:szCs w:val="24"/>
        </w:rPr>
        <w:t>0</w:t>
      </w:r>
      <w:r w:rsidRPr="008C7BE3">
        <w:rPr>
          <w:rFonts w:ascii="Times New Roman" w:hAnsi="Times New Roman" w:cs="Times New Roman"/>
          <w:sz w:val="24"/>
          <w:szCs w:val="24"/>
        </w:rPr>
        <w:t>/2018  1</w:t>
      </w:r>
      <w:r w:rsidR="00982A0F">
        <w:rPr>
          <w:rFonts w:ascii="Times New Roman" w:hAnsi="Times New Roman" w:cs="Times New Roman"/>
          <w:sz w:val="24"/>
          <w:szCs w:val="24"/>
        </w:rPr>
        <w:t>1</w:t>
      </w:r>
      <w:r w:rsidRPr="008C7BE3">
        <w:rPr>
          <w:rFonts w:ascii="Times New Roman" w:hAnsi="Times New Roman" w:cs="Times New Roman"/>
          <w:sz w:val="24"/>
          <w:szCs w:val="24"/>
        </w:rPr>
        <w:t>/17 plots – 232/13.6%</w:t>
      </w:r>
    </w:p>
    <w:p w14:paraId="2E1A0EC3" w14:textId="27CE3CDB" w:rsidR="008C7BE3" w:rsidRPr="00982A0F" w:rsidRDefault="008C7BE3" w:rsidP="008C7BE3">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982A0F">
        <w:rPr>
          <w:rFonts w:ascii="Times New Roman" w:hAnsi="Times New Roman" w:cs="Times New Roman"/>
          <w:sz w:val="24"/>
          <w:szCs w:val="24"/>
        </w:rPr>
        <w:t>08/03/2018  1</w:t>
      </w:r>
      <w:r w:rsidR="00DB645F">
        <w:rPr>
          <w:rFonts w:ascii="Times New Roman" w:hAnsi="Times New Roman" w:cs="Times New Roman"/>
          <w:sz w:val="24"/>
          <w:szCs w:val="24"/>
        </w:rPr>
        <w:t>0</w:t>
      </w:r>
      <w:r w:rsidRPr="00982A0F">
        <w:rPr>
          <w:rFonts w:ascii="Times New Roman" w:hAnsi="Times New Roman" w:cs="Times New Roman"/>
          <w:sz w:val="24"/>
          <w:szCs w:val="24"/>
        </w:rPr>
        <w:t xml:space="preserve">/17 plots </w:t>
      </w:r>
      <w:r w:rsidR="00410053" w:rsidRPr="00982A0F">
        <w:rPr>
          <w:rFonts w:ascii="Times New Roman" w:hAnsi="Times New Roman" w:cs="Times New Roman"/>
          <w:sz w:val="24"/>
          <w:szCs w:val="24"/>
        </w:rPr>
        <w:t>–</w:t>
      </w:r>
      <w:r w:rsidRPr="00982A0F">
        <w:rPr>
          <w:rFonts w:ascii="Times New Roman" w:hAnsi="Times New Roman" w:cs="Times New Roman"/>
          <w:sz w:val="24"/>
          <w:szCs w:val="24"/>
        </w:rPr>
        <w:t xml:space="preserve"> </w:t>
      </w:r>
      <w:r w:rsidR="00410053" w:rsidRPr="00982A0F">
        <w:rPr>
          <w:rFonts w:ascii="Times New Roman" w:hAnsi="Times New Roman" w:cs="Times New Roman"/>
          <w:sz w:val="24"/>
          <w:szCs w:val="24"/>
        </w:rPr>
        <w:t>222/13%</w:t>
      </w:r>
      <w:r w:rsidR="000E127C" w:rsidRPr="00982A0F">
        <w:rPr>
          <w:rFonts w:ascii="Times New Roman" w:hAnsi="Times New Roman" w:cs="Times New Roman"/>
          <w:sz w:val="24"/>
          <w:szCs w:val="24"/>
        </w:rPr>
        <w:t xml:space="preserve"> </w:t>
      </w:r>
    </w:p>
    <w:p w14:paraId="280305BA" w14:textId="79958152" w:rsidR="00E24C27" w:rsidRDefault="009C4AA6" w:rsidP="00E24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r w:rsidRPr="00D2227E">
        <w:rPr>
          <w:rFonts w:ascii="Times New Roman" w:hAnsi="Times New Roman" w:cs="Times New Roman"/>
          <w:b/>
          <w:bCs/>
          <w:i/>
          <w:iCs/>
          <w:sz w:val="24"/>
          <w:szCs w:val="24"/>
        </w:rPr>
        <w:t>Bladderwort</w:t>
      </w:r>
      <w:r w:rsidR="00811023">
        <w:rPr>
          <w:rFonts w:ascii="Times New Roman" w:hAnsi="Times New Roman" w:cs="Times New Roman"/>
          <w:b/>
          <w:bCs/>
          <w:i/>
          <w:iCs/>
          <w:sz w:val="24"/>
          <w:szCs w:val="24"/>
        </w:rPr>
        <w:t xml:space="preserve"> 2018</w:t>
      </w:r>
      <w:r w:rsidRPr="00D2227E">
        <w:rPr>
          <w:rFonts w:ascii="Times New Roman" w:hAnsi="Times New Roman" w:cs="Times New Roman"/>
          <w:b/>
          <w:bCs/>
          <w:i/>
          <w:iCs/>
          <w:sz w:val="24"/>
          <w:szCs w:val="24"/>
        </w:rPr>
        <w:t>.</w:t>
      </w:r>
      <w:r>
        <w:rPr>
          <w:rFonts w:ascii="Times New Roman" w:hAnsi="Times New Roman" w:cs="Times New Roman"/>
          <w:sz w:val="24"/>
          <w:szCs w:val="24"/>
        </w:rPr>
        <w:t xml:space="preserve"> </w:t>
      </w:r>
      <w:r w:rsidR="00DF78C4">
        <w:rPr>
          <w:rFonts w:ascii="Times New Roman" w:hAnsi="Times New Roman" w:cs="Times New Roman"/>
          <w:sz w:val="24"/>
          <w:szCs w:val="24"/>
        </w:rPr>
        <w:t>Bladderwort was not yet visible on 05/16/2018 because the spring was relatively cool</w:t>
      </w:r>
      <w:r w:rsidR="00CC376B">
        <w:rPr>
          <w:rFonts w:ascii="Times New Roman" w:hAnsi="Times New Roman" w:cs="Times New Roman"/>
          <w:sz w:val="24"/>
          <w:szCs w:val="24"/>
        </w:rPr>
        <w:t xml:space="preserve"> </w:t>
      </w:r>
      <w:r w:rsidR="008C7BE3">
        <w:rPr>
          <w:rFonts w:ascii="Times New Roman" w:hAnsi="Times New Roman" w:cs="Times New Roman"/>
          <w:sz w:val="24"/>
          <w:szCs w:val="24"/>
        </w:rPr>
        <w:t xml:space="preserve">and bladders </w:t>
      </w:r>
      <w:r w:rsidR="00CC376B">
        <w:rPr>
          <w:rFonts w:ascii="Times New Roman" w:hAnsi="Times New Roman" w:cs="Times New Roman"/>
          <w:sz w:val="24"/>
          <w:szCs w:val="24"/>
        </w:rPr>
        <w:t>had not yet inflated</w:t>
      </w:r>
      <w:r w:rsidR="008C7BE3">
        <w:rPr>
          <w:rFonts w:ascii="Times New Roman" w:hAnsi="Times New Roman" w:cs="Times New Roman"/>
          <w:sz w:val="24"/>
          <w:szCs w:val="24"/>
        </w:rPr>
        <w:t>.</w:t>
      </w:r>
      <w:r w:rsidR="00CC376B">
        <w:rPr>
          <w:rFonts w:ascii="Times New Roman" w:hAnsi="Times New Roman" w:cs="Times New Roman"/>
          <w:sz w:val="24"/>
          <w:szCs w:val="24"/>
        </w:rPr>
        <w:t xml:space="preserve"> The weed being targeted (dosed) </w:t>
      </w:r>
      <w:r w:rsidR="008C7BE3">
        <w:rPr>
          <w:rFonts w:ascii="Times New Roman" w:hAnsi="Times New Roman" w:cs="Times New Roman"/>
          <w:sz w:val="24"/>
          <w:szCs w:val="24"/>
        </w:rPr>
        <w:t xml:space="preserve">at this time </w:t>
      </w:r>
      <w:r w:rsidR="00CC376B">
        <w:rPr>
          <w:rFonts w:ascii="Times New Roman" w:hAnsi="Times New Roman" w:cs="Times New Roman"/>
          <w:sz w:val="24"/>
          <w:szCs w:val="24"/>
        </w:rPr>
        <w:t>was curly-leaf pondweed (see next paragraph)</w:t>
      </w:r>
      <w:r w:rsidR="00DF78C4">
        <w:rPr>
          <w:rFonts w:ascii="Times New Roman" w:hAnsi="Times New Roman" w:cs="Times New Roman"/>
          <w:sz w:val="24"/>
          <w:szCs w:val="24"/>
        </w:rPr>
        <w:t>.  However, bladderwort was very visible on 06/2</w:t>
      </w:r>
      <w:r w:rsidR="00DB645F">
        <w:rPr>
          <w:rFonts w:ascii="Times New Roman" w:hAnsi="Times New Roman" w:cs="Times New Roman"/>
          <w:sz w:val="24"/>
          <w:szCs w:val="24"/>
        </w:rPr>
        <w:t>0</w:t>
      </w:r>
      <w:r w:rsidR="00DF78C4">
        <w:rPr>
          <w:rFonts w:ascii="Times New Roman" w:hAnsi="Times New Roman" w:cs="Times New Roman"/>
          <w:sz w:val="24"/>
          <w:szCs w:val="24"/>
        </w:rPr>
        <w:t xml:space="preserve">/2018 </w:t>
      </w:r>
      <w:r w:rsidR="0055066A">
        <w:rPr>
          <w:rFonts w:ascii="Times New Roman" w:hAnsi="Times New Roman" w:cs="Times New Roman"/>
          <w:sz w:val="24"/>
          <w:szCs w:val="24"/>
        </w:rPr>
        <w:t xml:space="preserve">when it was targeted </w:t>
      </w:r>
      <w:r w:rsidR="00DF78C4">
        <w:rPr>
          <w:rFonts w:ascii="Times New Roman" w:hAnsi="Times New Roman" w:cs="Times New Roman"/>
          <w:sz w:val="24"/>
          <w:szCs w:val="24"/>
        </w:rPr>
        <w:t xml:space="preserve">with 712 total percentage points (41.9% of the total of all </w:t>
      </w:r>
      <w:r w:rsidR="008944ED">
        <w:rPr>
          <w:rFonts w:ascii="Times New Roman" w:hAnsi="Times New Roman" w:cs="Times New Roman"/>
          <w:sz w:val="24"/>
          <w:szCs w:val="24"/>
        </w:rPr>
        <w:t>treatment plots</w:t>
      </w:r>
      <w:r w:rsidR="008C7BE3">
        <w:rPr>
          <w:rFonts w:ascii="Times New Roman" w:hAnsi="Times New Roman" w:cs="Times New Roman"/>
          <w:sz w:val="24"/>
          <w:szCs w:val="24"/>
        </w:rPr>
        <w:t xml:space="preserve"> – in 11 out of 17 plots</w:t>
      </w:r>
      <w:r w:rsidR="00DF78C4">
        <w:rPr>
          <w:rFonts w:ascii="Times New Roman" w:hAnsi="Times New Roman" w:cs="Times New Roman"/>
          <w:sz w:val="24"/>
          <w:szCs w:val="24"/>
        </w:rPr>
        <w:t>)</w:t>
      </w:r>
      <w:r w:rsidR="008C7BE3">
        <w:rPr>
          <w:rFonts w:ascii="Times New Roman" w:hAnsi="Times New Roman" w:cs="Times New Roman"/>
          <w:sz w:val="24"/>
          <w:szCs w:val="24"/>
        </w:rPr>
        <w:t xml:space="preserve"> and treatment with </w:t>
      </w:r>
      <w:r w:rsidR="008C7BE3" w:rsidRPr="002B64C3">
        <w:rPr>
          <w:rFonts w:ascii="Times New Roman" w:hAnsi="Times New Roman" w:cs="Times New Roman"/>
          <w:i/>
          <w:iCs/>
          <w:sz w:val="24"/>
          <w:szCs w:val="24"/>
        </w:rPr>
        <w:t>Diquat</w:t>
      </w:r>
      <w:r w:rsidR="008C7BE3">
        <w:rPr>
          <w:rFonts w:ascii="Times New Roman" w:hAnsi="Times New Roman" w:cs="Times New Roman"/>
          <w:sz w:val="24"/>
          <w:szCs w:val="24"/>
        </w:rPr>
        <w:t xml:space="preserve"> was dosed accordingly. </w:t>
      </w:r>
      <w:r w:rsidR="00CC376B">
        <w:rPr>
          <w:rFonts w:ascii="Times New Roman" w:hAnsi="Times New Roman" w:cs="Times New Roman"/>
          <w:sz w:val="24"/>
          <w:szCs w:val="24"/>
        </w:rPr>
        <w:t>By the end of the season (08/03/2018) bladderwort had declined to 505 total percentage points (29.7%)</w:t>
      </w:r>
      <w:r w:rsidR="008C7BE3">
        <w:rPr>
          <w:rFonts w:ascii="Times New Roman" w:hAnsi="Times New Roman" w:cs="Times New Roman"/>
          <w:sz w:val="24"/>
          <w:szCs w:val="24"/>
        </w:rPr>
        <w:t>.</w:t>
      </w:r>
      <w:r w:rsidR="00E24C27">
        <w:rPr>
          <w:rFonts w:ascii="Times New Roman" w:hAnsi="Times New Roman" w:cs="Times New Roman"/>
          <w:sz w:val="24"/>
          <w:szCs w:val="24"/>
        </w:rPr>
        <w:t xml:space="preserve"> Note that in the graphs below herbicide treatment  on this species ended above the point of </w:t>
      </w:r>
      <w:r w:rsidR="00E55DAB">
        <w:rPr>
          <w:rFonts w:ascii="Times New Roman" w:hAnsi="Times New Roman" w:cs="Times New Roman"/>
          <w:sz w:val="24"/>
          <w:szCs w:val="24"/>
        </w:rPr>
        <w:t>“</w:t>
      </w:r>
      <w:r w:rsidR="00E24C27">
        <w:rPr>
          <w:rFonts w:ascii="Times New Roman" w:hAnsi="Times New Roman" w:cs="Times New Roman"/>
          <w:sz w:val="24"/>
          <w:szCs w:val="24"/>
        </w:rPr>
        <w:t>09/01/2018</w:t>
      </w:r>
      <w:r w:rsidR="00E55DAB">
        <w:rPr>
          <w:rFonts w:ascii="Times New Roman" w:hAnsi="Times New Roman" w:cs="Times New Roman"/>
          <w:sz w:val="24"/>
          <w:szCs w:val="24"/>
        </w:rPr>
        <w:t>” on the graph caption</w:t>
      </w:r>
      <w:r w:rsidR="00E24C27">
        <w:rPr>
          <w:rFonts w:ascii="Times New Roman" w:hAnsi="Times New Roman" w:cs="Times New Roman"/>
          <w:sz w:val="24"/>
          <w:szCs w:val="24"/>
        </w:rPr>
        <w:t xml:space="preserve"> and no further treatment targeted this species.</w:t>
      </w:r>
    </w:p>
    <w:p w14:paraId="2E7E40DD" w14:textId="16FF70DD" w:rsidR="009C4AA6" w:rsidRDefault="009C4AA6" w:rsidP="00D222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553AA88C" w14:textId="4ACAF8FB" w:rsidR="008C7BE3" w:rsidRPr="008C7BE3" w:rsidRDefault="008C7BE3" w:rsidP="008C7BE3">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8C7BE3">
        <w:rPr>
          <w:rFonts w:ascii="Times New Roman" w:hAnsi="Times New Roman" w:cs="Times New Roman"/>
          <w:sz w:val="24"/>
          <w:szCs w:val="24"/>
        </w:rPr>
        <w:lastRenderedPageBreak/>
        <w:t>05/16/2</w:t>
      </w:r>
      <w:r w:rsidR="008A5CA0">
        <w:rPr>
          <w:rFonts w:ascii="Times New Roman" w:hAnsi="Times New Roman" w:cs="Times New Roman"/>
          <w:sz w:val="24"/>
          <w:szCs w:val="24"/>
        </w:rPr>
        <w:t>018</w:t>
      </w:r>
      <w:r w:rsidRPr="008C7BE3">
        <w:rPr>
          <w:rFonts w:ascii="Times New Roman" w:hAnsi="Times New Roman" w:cs="Times New Roman"/>
          <w:sz w:val="24"/>
          <w:szCs w:val="24"/>
        </w:rPr>
        <w:t xml:space="preserve">     zero</w:t>
      </w:r>
      <w:r w:rsidR="00DB645F">
        <w:rPr>
          <w:rFonts w:ascii="Times New Roman" w:hAnsi="Times New Roman" w:cs="Times New Roman"/>
          <w:sz w:val="24"/>
          <w:szCs w:val="24"/>
        </w:rPr>
        <w:t xml:space="preserve"> – not yet visible</w:t>
      </w:r>
    </w:p>
    <w:p w14:paraId="7662081A" w14:textId="0B040076" w:rsidR="008C7BE3" w:rsidRPr="008C7BE3" w:rsidRDefault="008C7BE3" w:rsidP="008C7BE3">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8C7BE3">
        <w:rPr>
          <w:rFonts w:ascii="Times New Roman" w:hAnsi="Times New Roman" w:cs="Times New Roman"/>
          <w:sz w:val="24"/>
          <w:szCs w:val="24"/>
        </w:rPr>
        <w:t>06/2</w:t>
      </w:r>
      <w:r w:rsidR="00DB645F">
        <w:rPr>
          <w:rFonts w:ascii="Times New Roman" w:hAnsi="Times New Roman" w:cs="Times New Roman"/>
          <w:sz w:val="24"/>
          <w:szCs w:val="24"/>
        </w:rPr>
        <w:t>0</w:t>
      </w:r>
      <w:r w:rsidRPr="008C7BE3">
        <w:rPr>
          <w:rFonts w:ascii="Times New Roman" w:hAnsi="Times New Roman" w:cs="Times New Roman"/>
          <w:sz w:val="24"/>
          <w:szCs w:val="24"/>
        </w:rPr>
        <w:t>/2018     11/17 plots -  712/41.9%</w:t>
      </w:r>
    </w:p>
    <w:p w14:paraId="121B6E79" w14:textId="7AC2CD29" w:rsidR="008C7BE3" w:rsidRPr="008C7BE3" w:rsidRDefault="008C7BE3" w:rsidP="008C7BE3">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8C7BE3">
        <w:rPr>
          <w:rFonts w:ascii="Times New Roman" w:hAnsi="Times New Roman" w:cs="Times New Roman"/>
          <w:sz w:val="24"/>
          <w:szCs w:val="24"/>
        </w:rPr>
        <w:t>08/03/2018     14/17 plots    505/29.7%</w:t>
      </w:r>
    </w:p>
    <w:p w14:paraId="60997BEA" w14:textId="0C623545" w:rsidR="00E24C27" w:rsidRDefault="00D2227E" w:rsidP="00E24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r w:rsidRPr="00D2227E">
        <w:rPr>
          <w:rFonts w:ascii="Times New Roman" w:hAnsi="Times New Roman" w:cs="Times New Roman"/>
          <w:b/>
          <w:bCs/>
          <w:i/>
          <w:iCs/>
          <w:sz w:val="24"/>
          <w:szCs w:val="24"/>
        </w:rPr>
        <w:t>Curly-Leaf Pondweed</w:t>
      </w:r>
      <w:r w:rsidR="00811023">
        <w:rPr>
          <w:rFonts w:ascii="Times New Roman" w:hAnsi="Times New Roman" w:cs="Times New Roman"/>
          <w:b/>
          <w:bCs/>
          <w:i/>
          <w:iCs/>
          <w:sz w:val="24"/>
          <w:szCs w:val="24"/>
        </w:rPr>
        <w:t xml:space="preserve"> 2018</w:t>
      </w:r>
      <w:r>
        <w:rPr>
          <w:rFonts w:ascii="Times New Roman" w:hAnsi="Times New Roman" w:cs="Times New Roman"/>
          <w:sz w:val="24"/>
          <w:szCs w:val="24"/>
        </w:rPr>
        <w:t xml:space="preserve">. </w:t>
      </w:r>
      <w:r w:rsidRPr="00C9275F">
        <w:rPr>
          <w:rFonts w:ascii="Times New Roman" w:hAnsi="Times New Roman" w:cs="Times New Roman"/>
          <w:sz w:val="24"/>
          <w:szCs w:val="24"/>
        </w:rPr>
        <w:t xml:space="preserve">The average coverage of </w:t>
      </w:r>
      <w:r>
        <w:rPr>
          <w:rFonts w:ascii="Times New Roman" w:hAnsi="Times New Roman" w:cs="Times New Roman"/>
          <w:sz w:val="24"/>
          <w:szCs w:val="24"/>
        </w:rPr>
        <w:t>curly-leaf pondweed</w:t>
      </w:r>
      <w:r w:rsidRPr="00C9275F">
        <w:rPr>
          <w:rFonts w:ascii="Times New Roman" w:hAnsi="Times New Roman" w:cs="Times New Roman"/>
          <w:sz w:val="24"/>
          <w:szCs w:val="24"/>
        </w:rPr>
        <w:t xml:space="preserve"> in </w:t>
      </w:r>
      <w:r w:rsidR="004B17B6">
        <w:rPr>
          <w:rFonts w:ascii="Times New Roman" w:hAnsi="Times New Roman" w:cs="Times New Roman"/>
          <w:sz w:val="24"/>
          <w:szCs w:val="24"/>
        </w:rPr>
        <w:t xml:space="preserve">6 out of 17 of </w:t>
      </w:r>
      <w:r w:rsidRPr="00C9275F">
        <w:rPr>
          <w:rFonts w:ascii="Times New Roman" w:hAnsi="Times New Roman" w:cs="Times New Roman"/>
          <w:sz w:val="24"/>
          <w:szCs w:val="24"/>
        </w:rPr>
        <w:t>the observed plots was reduced in 201</w:t>
      </w:r>
      <w:r>
        <w:rPr>
          <w:rFonts w:ascii="Times New Roman" w:hAnsi="Times New Roman" w:cs="Times New Roman"/>
          <w:sz w:val="24"/>
          <w:szCs w:val="24"/>
        </w:rPr>
        <w:t xml:space="preserve">8 from </w:t>
      </w:r>
      <w:r w:rsidR="00DB645F">
        <w:rPr>
          <w:rFonts w:ascii="Times New Roman" w:hAnsi="Times New Roman" w:cs="Times New Roman"/>
          <w:sz w:val="24"/>
          <w:szCs w:val="24"/>
        </w:rPr>
        <w:t>134</w:t>
      </w:r>
      <w:r w:rsidR="004B17B6">
        <w:rPr>
          <w:rFonts w:ascii="Times New Roman" w:hAnsi="Times New Roman" w:cs="Times New Roman"/>
          <w:sz w:val="24"/>
          <w:szCs w:val="24"/>
        </w:rPr>
        <w:t xml:space="preserve"> total percentage points (</w:t>
      </w:r>
      <w:r w:rsidR="00DB645F">
        <w:rPr>
          <w:rFonts w:ascii="Times New Roman" w:hAnsi="Times New Roman" w:cs="Times New Roman"/>
          <w:sz w:val="24"/>
          <w:szCs w:val="24"/>
        </w:rPr>
        <w:t>7.9</w:t>
      </w:r>
      <w:r>
        <w:rPr>
          <w:rFonts w:ascii="Times New Roman" w:hAnsi="Times New Roman" w:cs="Times New Roman"/>
          <w:sz w:val="24"/>
          <w:szCs w:val="24"/>
        </w:rPr>
        <w:t>%</w:t>
      </w:r>
      <w:r w:rsidR="004B17B6">
        <w:rPr>
          <w:rFonts w:ascii="Times New Roman" w:hAnsi="Times New Roman" w:cs="Times New Roman"/>
          <w:sz w:val="24"/>
          <w:szCs w:val="24"/>
        </w:rPr>
        <w:t xml:space="preserve"> of total </w:t>
      </w:r>
      <w:r w:rsidR="008944ED">
        <w:rPr>
          <w:rFonts w:ascii="Times New Roman" w:hAnsi="Times New Roman" w:cs="Times New Roman"/>
          <w:sz w:val="24"/>
          <w:szCs w:val="24"/>
        </w:rPr>
        <w:t>treatment plots</w:t>
      </w:r>
      <w:r w:rsidR="004B17B6">
        <w:rPr>
          <w:rFonts w:ascii="Times New Roman" w:hAnsi="Times New Roman" w:cs="Times New Roman"/>
          <w:sz w:val="24"/>
          <w:szCs w:val="24"/>
        </w:rPr>
        <w:t>) to</w:t>
      </w:r>
      <w:r>
        <w:rPr>
          <w:rFonts w:ascii="Times New Roman" w:hAnsi="Times New Roman" w:cs="Times New Roman"/>
          <w:sz w:val="24"/>
          <w:szCs w:val="24"/>
        </w:rPr>
        <w:t xml:space="preserve"> </w:t>
      </w:r>
      <w:r w:rsidR="004B17B6">
        <w:rPr>
          <w:rFonts w:ascii="Times New Roman" w:hAnsi="Times New Roman" w:cs="Times New Roman"/>
          <w:sz w:val="24"/>
          <w:szCs w:val="24"/>
        </w:rPr>
        <w:t>70 total percentage points (4.12%) on 6/2</w:t>
      </w:r>
      <w:r w:rsidR="00DB645F">
        <w:rPr>
          <w:rFonts w:ascii="Times New Roman" w:hAnsi="Times New Roman" w:cs="Times New Roman"/>
          <w:sz w:val="24"/>
          <w:szCs w:val="24"/>
        </w:rPr>
        <w:t>0</w:t>
      </w:r>
      <w:r w:rsidR="004B17B6">
        <w:rPr>
          <w:rFonts w:ascii="Times New Roman" w:hAnsi="Times New Roman" w:cs="Times New Roman"/>
          <w:sz w:val="24"/>
          <w:szCs w:val="24"/>
        </w:rPr>
        <w:t xml:space="preserve">/2018, to no observable weeds on 8/3/2018. </w:t>
      </w:r>
      <w:r w:rsidR="00DF78C4">
        <w:rPr>
          <w:rFonts w:ascii="Times New Roman" w:hAnsi="Times New Roman" w:cs="Times New Roman"/>
          <w:sz w:val="24"/>
          <w:szCs w:val="24"/>
        </w:rPr>
        <w:t>Treatment of curly-leaf pondweed wit</w:t>
      </w:r>
      <w:r w:rsidR="002B64C3">
        <w:rPr>
          <w:rFonts w:ascii="Times New Roman" w:hAnsi="Times New Roman" w:cs="Times New Roman"/>
          <w:sz w:val="24"/>
          <w:szCs w:val="24"/>
        </w:rPr>
        <w:t>h</w:t>
      </w:r>
      <w:r w:rsidR="00DF78C4">
        <w:rPr>
          <w:rFonts w:ascii="Times New Roman" w:hAnsi="Times New Roman" w:cs="Times New Roman"/>
          <w:sz w:val="24"/>
          <w:szCs w:val="24"/>
        </w:rPr>
        <w:t xml:space="preserve"> </w:t>
      </w:r>
      <w:r w:rsidR="00DF78C4" w:rsidRPr="002B64C3">
        <w:rPr>
          <w:rFonts w:ascii="Times New Roman" w:hAnsi="Times New Roman" w:cs="Times New Roman"/>
          <w:i/>
          <w:iCs/>
          <w:sz w:val="24"/>
          <w:szCs w:val="24"/>
        </w:rPr>
        <w:t>Diquat</w:t>
      </w:r>
      <w:r w:rsidR="00DF78C4">
        <w:rPr>
          <w:rFonts w:ascii="Times New Roman" w:hAnsi="Times New Roman" w:cs="Times New Roman"/>
          <w:sz w:val="24"/>
          <w:szCs w:val="24"/>
        </w:rPr>
        <w:t xml:space="preserve"> was successful</w:t>
      </w:r>
      <w:r w:rsidR="008972E2">
        <w:rPr>
          <w:rFonts w:ascii="Times New Roman" w:hAnsi="Times New Roman" w:cs="Times New Roman"/>
          <w:sz w:val="24"/>
          <w:szCs w:val="24"/>
        </w:rPr>
        <w:t xml:space="preserve"> and the impact on weed growth resulted in a decline to 120 total percentage points (120 total percentage points (7%) by the spring of 2019</w:t>
      </w:r>
      <w:r w:rsidR="00DF78C4">
        <w:rPr>
          <w:rFonts w:ascii="Times New Roman" w:hAnsi="Times New Roman" w:cs="Times New Roman"/>
          <w:sz w:val="24"/>
          <w:szCs w:val="24"/>
        </w:rPr>
        <w:t>.</w:t>
      </w:r>
      <w:r w:rsidR="00E24C27">
        <w:rPr>
          <w:rFonts w:ascii="Times New Roman" w:hAnsi="Times New Roman" w:cs="Times New Roman"/>
          <w:sz w:val="24"/>
          <w:szCs w:val="24"/>
        </w:rPr>
        <w:t xml:space="preserve"> Note that in the graphs below herbicide treatment  on this species ended above the point of </w:t>
      </w:r>
      <w:r w:rsidR="00E55DAB">
        <w:rPr>
          <w:rFonts w:ascii="Times New Roman" w:hAnsi="Times New Roman" w:cs="Times New Roman"/>
          <w:sz w:val="24"/>
          <w:szCs w:val="24"/>
        </w:rPr>
        <w:t>“</w:t>
      </w:r>
      <w:r w:rsidR="00E24C27">
        <w:rPr>
          <w:rFonts w:ascii="Times New Roman" w:hAnsi="Times New Roman" w:cs="Times New Roman"/>
          <w:sz w:val="24"/>
          <w:szCs w:val="24"/>
        </w:rPr>
        <w:t>09/01/2018</w:t>
      </w:r>
      <w:r w:rsidR="00E55DAB">
        <w:rPr>
          <w:rFonts w:ascii="Times New Roman" w:hAnsi="Times New Roman" w:cs="Times New Roman"/>
          <w:sz w:val="24"/>
          <w:szCs w:val="24"/>
        </w:rPr>
        <w:t>” on the graph caption</w:t>
      </w:r>
      <w:r w:rsidR="00E24C27">
        <w:rPr>
          <w:rFonts w:ascii="Times New Roman" w:hAnsi="Times New Roman" w:cs="Times New Roman"/>
          <w:sz w:val="24"/>
          <w:szCs w:val="24"/>
        </w:rPr>
        <w:t xml:space="preserve"> and no further treatment targeted this species.</w:t>
      </w:r>
    </w:p>
    <w:p w14:paraId="5B792765" w14:textId="77777777" w:rsidR="00410053" w:rsidRPr="00410053" w:rsidRDefault="008C7BE3" w:rsidP="00410053">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410053">
        <w:rPr>
          <w:rFonts w:ascii="Times New Roman" w:hAnsi="Times New Roman" w:cs="Times New Roman"/>
          <w:sz w:val="24"/>
          <w:szCs w:val="24"/>
        </w:rPr>
        <w:t>05/16/2018</w:t>
      </w:r>
      <w:r w:rsidR="00410053" w:rsidRPr="00410053">
        <w:rPr>
          <w:rFonts w:ascii="Times New Roman" w:hAnsi="Times New Roman" w:cs="Times New Roman"/>
          <w:sz w:val="24"/>
          <w:szCs w:val="24"/>
        </w:rPr>
        <w:t xml:space="preserve">     6/17 plots -  134/7.9%</w:t>
      </w:r>
    </w:p>
    <w:p w14:paraId="7E3B8E2F" w14:textId="6C90FC7A" w:rsidR="00410053" w:rsidRPr="00410053" w:rsidRDefault="00410053" w:rsidP="00410053">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410053">
        <w:rPr>
          <w:rFonts w:ascii="Times New Roman" w:hAnsi="Times New Roman" w:cs="Times New Roman"/>
          <w:sz w:val="24"/>
          <w:szCs w:val="24"/>
        </w:rPr>
        <w:t xml:space="preserve">06/20/2018     3/17 plots  - </w:t>
      </w:r>
      <w:r>
        <w:rPr>
          <w:rFonts w:ascii="Times New Roman" w:hAnsi="Times New Roman" w:cs="Times New Roman"/>
          <w:sz w:val="24"/>
          <w:szCs w:val="24"/>
        </w:rPr>
        <w:t xml:space="preserve">  </w:t>
      </w:r>
      <w:r w:rsidRPr="00410053">
        <w:rPr>
          <w:rFonts w:ascii="Times New Roman" w:hAnsi="Times New Roman" w:cs="Times New Roman"/>
          <w:sz w:val="24"/>
          <w:szCs w:val="24"/>
        </w:rPr>
        <w:t>70/4%</w:t>
      </w:r>
    </w:p>
    <w:p w14:paraId="15CC1E4D" w14:textId="64AE5A42" w:rsidR="00410053" w:rsidRPr="00410053" w:rsidRDefault="00410053" w:rsidP="00410053">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410053">
        <w:rPr>
          <w:rFonts w:ascii="Times New Roman" w:hAnsi="Times New Roman" w:cs="Times New Roman"/>
          <w:sz w:val="24"/>
          <w:szCs w:val="24"/>
        </w:rPr>
        <w:t xml:space="preserve">08/03/2018     0/17 plots - </w:t>
      </w:r>
      <w:r>
        <w:rPr>
          <w:rFonts w:ascii="Times New Roman" w:hAnsi="Times New Roman" w:cs="Times New Roman"/>
          <w:sz w:val="24"/>
          <w:szCs w:val="24"/>
        </w:rPr>
        <w:t xml:space="preserve">  </w:t>
      </w:r>
      <w:r w:rsidRPr="00410053">
        <w:rPr>
          <w:rFonts w:ascii="Times New Roman" w:hAnsi="Times New Roman" w:cs="Times New Roman"/>
          <w:sz w:val="24"/>
          <w:szCs w:val="24"/>
        </w:rPr>
        <w:t>zero</w:t>
      </w:r>
    </w:p>
    <w:p w14:paraId="482CDEE8" w14:textId="77777777" w:rsidR="008C7BE3" w:rsidRPr="008C7BE3" w:rsidRDefault="008C7BE3" w:rsidP="00D222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b/>
          <w:bCs/>
          <w:sz w:val="24"/>
          <w:szCs w:val="24"/>
        </w:rPr>
      </w:pPr>
    </w:p>
    <w:p w14:paraId="60BC2A1D" w14:textId="2B3950F7" w:rsidR="00F04963" w:rsidRPr="00C9275F" w:rsidRDefault="00C9275F" w:rsidP="00F04963">
      <w:pPr>
        <w:rPr>
          <w:rFonts w:ascii="Times New Roman" w:hAnsi="Times New Roman" w:cs="Times New Roman"/>
          <w:b/>
          <w:bCs/>
          <w:sz w:val="24"/>
          <w:szCs w:val="24"/>
        </w:rPr>
      </w:pPr>
      <w:r w:rsidRPr="00C9275F">
        <w:rPr>
          <w:rFonts w:ascii="Times New Roman" w:hAnsi="Times New Roman" w:cs="Times New Roman"/>
          <w:b/>
          <w:bCs/>
          <w:sz w:val="24"/>
          <w:szCs w:val="24"/>
        </w:rPr>
        <w:t>2019 Survey Results</w:t>
      </w:r>
    </w:p>
    <w:p w14:paraId="0975232A" w14:textId="3AA1217F" w:rsidR="006F2E13" w:rsidRDefault="00F04963" w:rsidP="00F04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C9275F">
        <w:rPr>
          <w:rFonts w:ascii="Times New Roman" w:hAnsi="Times New Roman" w:cs="Times New Roman"/>
          <w:sz w:val="24"/>
          <w:szCs w:val="24"/>
        </w:rPr>
        <w:t xml:space="preserve">On June 26, 2019 and October 16, 2019, </w:t>
      </w:r>
      <w:r w:rsidR="00C9275F" w:rsidRPr="00C9275F">
        <w:rPr>
          <w:rFonts w:ascii="Times New Roman" w:hAnsi="Times New Roman" w:cs="Times New Roman"/>
          <w:sz w:val="24"/>
          <w:szCs w:val="24"/>
        </w:rPr>
        <w:t>and using the new survey system, FLP</w:t>
      </w:r>
      <w:r w:rsidRPr="00C9275F">
        <w:rPr>
          <w:rFonts w:ascii="Times New Roman" w:hAnsi="Times New Roman" w:cs="Times New Roman"/>
          <w:sz w:val="24"/>
          <w:szCs w:val="24"/>
        </w:rPr>
        <w:t xml:space="preserve"> conducted weed surveys of the pond in advance of (June)</w:t>
      </w:r>
      <w:r w:rsidR="00FD54C2">
        <w:rPr>
          <w:rFonts w:ascii="Times New Roman" w:hAnsi="Times New Roman" w:cs="Times New Roman"/>
          <w:sz w:val="24"/>
          <w:szCs w:val="24"/>
        </w:rPr>
        <w:t>,</w:t>
      </w:r>
      <w:r w:rsidRPr="00C9275F">
        <w:rPr>
          <w:rFonts w:ascii="Times New Roman" w:hAnsi="Times New Roman" w:cs="Times New Roman"/>
          <w:sz w:val="24"/>
          <w:szCs w:val="24"/>
        </w:rPr>
        <w:t xml:space="preserve"> and following the proposed </w:t>
      </w:r>
      <w:proofErr w:type="spellStart"/>
      <w:r w:rsidR="00FD54C2" w:rsidRPr="00FD54C2">
        <w:rPr>
          <w:rFonts w:ascii="Times New Roman" w:hAnsi="Times New Roman" w:cs="Times New Roman"/>
          <w:i/>
          <w:iCs/>
          <w:sz w:val="24"/>
          <w:szCs w:val="24"/>
        </w:rPr>
        <w:t>ProcellaCOR</w:t>
      </w:r>
      <w:proofErr w:type="spellEnd"/>
      <w:r w:rsidR="00FD54C2">
        <w:rPr>
          <w:rFonts w:ascii="Times New Roman" w:hAnsi="Times New Roman" w:cs="Times New Roman"/>
          <w:sz w:val="24"/>
          <w:szCs w:val="24"/>
        </w:rPr>
        <w:t xml:space="preserve"> </w:t>
      </w:r>
      <w:r w:rsidRPr="00C9275F">
        <w:rPr>
          <w:rFonts w:ascii="Times New Roman" w:hAnsi="Times New Roman" w:cs="Times New Roman"/>
          <w:sz w:val="24"/>
          <w:szCs w:val="24"/>
        </w:rPr>
        <w:t xml:space="preserve">herbicide treatment (October). The results indicate that milfoil </w:t>
      </w:r>
      <w:r w:rsidR="00FD54C2">
        <w:rPr>
          <w:rFonts w:ascii="Times New Roman" w:hAnsi="Times New Roman" w:cs="Times New Roman"/>
          <w:sz w:val="24"/>
          <w:szCs w:val="24"/>
        </w:rPr>
        <w:t xml:space="preserve">volume </w:t>
      </w:r>
      <w:r w:rsidRPr="00C9275F">
        <w:rPr>
          <w:rFonts w:ascii="Times New Roman" w:hAnsi="Times New Roman" w:cs="Times New Roman"/>
          <w:sz w:val="24"/>
          <w:szCs w:val="24"/>
        </w:rPr>
        <w:t xml:space="preserve">dropped substantially by October following the herbicide application. Compared with past years there was </w:t>
      </w:r>
      <w:r w:rsidRPr="00E55DAB">
        <w:rPr>
          <w:rFonts w:ascii="Times New Roman" w:hAnsi="Times New Roman" w:cs="Times New Roman"/>
          <w:sz w:val="24"/>
          <w:szCs w:val="24"/>
          <w:u w:val="single"/>
        </w:rPr>
        <w:t>much</w:t>
      </w:r>
      <w:r w:rsidRPr="00C9275F">
        <w:rPr>
          <w:rFonts w:ascii="Times New Roman" w:hAnsi="Times New Roman" w:cs="Times New Roman"/>
          <w:sz w:val="24"/>
          <w:szCs w:val="24"/>
        </w:rPr>
        <w:t xml:space="preserve"> less milfoil regrowth</w:t>
      </w:r>
      <w:r w:rsidR="00F6305E">
        <w:rPr>
          <w:rFonts w:ascii="Times New Roman" w:hAnsi="Times New Roman" w:cs="Times New Roman"/>
          <w:sz w:val="24"/>
          <w:szCs w:val="24"/>
        </w:rPr>
        <w:t>.</w:t>
      </w:r>
    </w:p>
    <w:p w14:paraId="1F084AB2" w14:textId="1C574A96" w:rsidR="00410053" w:rsidRDefault="00410053" w:rsidP="004100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r w:rsidRPr="00410053">
        <w:rPr>
          <w:rFonts w:ascii="Times New Roman" w:hAnsi="Times New Roman" w:cs="Times New Roman"/>
          <w:b/>
          <w:bCs/>
          <w:i/>
          <w:iCs/>
          <w:sz w:val="24"/>
          <w:szCs w:val="24"/>
        </w:rPr>
        <w:t>Milfoil</w:t>
      </w:r>
      <w:r w:rsidR="00CA28FE">
        <w:rPr>
          <w:rFonts w:ascii="Times New Roman" w:hAnsi="Times New Roman" w:cs="Times New Roman"/>
          <w:b/>
          <w:bCs/>
          <w:i/>
          <w:iCs/>
          <w:sz w:val="24"/>
          <w:szCs w:val="24"/>
        </w:rPr>
        <w:t xml:space="preserve"> 2019</w:t>
      </w:r>
      <w:r w:rsidRPr="00410053">
        <w:rPr>
          <w:rFonts w:ascii="Times New Roman" w:hAnsi="Times New Roman" w:cs="Times New Roman"/>
          <w:b/>
          <w:bCs/>
          <w:i/>
          <w:iCs/>
          <w:sz w:val="24"/>
          <w:szCs w:val="24"/>
        </w:rPr>
        <w:t>.</w:t>
      </w:r>
      <w:r>
        <w:rPr>
          <w:rFonts w:ascii="Times New Roman" w:hAnsi="Times New Roman" w:cs="Times New Roman"/>
          <w:sz w:val="24"/>
          <w:szCs w:val="24"/>
        </w:rPr>
        <w:t xml:space="preserve"> </w:t>
      </w:r>
      <w:r w:rsidRPr="00C9275F">
        <w:rPr>
          <w:rFonts w:ascii="Times New Roman" w:hAnsi="Times New Roman" w:cs="Times New Roman"/>
          <w:sz w:val="24"/>
          <w:szCs w:val="24"/>
        </w:rPr>
        <w:t>The average coverage of</w:t>
      </w:r>
      <w:r w:rsidR="00524713">
        <w:rPr>
          <w:rFonts w:ascii="Times New Roman" w:hAnsi="Times New Roman" w:cs="Times New Roman"/>
          <w:sz w:val="24"/>
          <w:szCs w:val="24"/>
        </w:rPr>
        <w:t xml:space="preserve"> milfoil in 17 of 17 </w:t>
      </w:r>
      <w:r>
        <w:rPr>
          <w:rFonts w:ascii="Times New Roman" w:hAnsi="Times New Roman" w:cs="Times New Roman"/>
          <w:sz w:val="24"/>
          <w:szCs w:val="24"/>
        </w:rPr>
        <w:t xml:space="preserve">of </w:t>
      </w:r>
      <w:r w:rsidRPr="00C9275F">
        <w:rPr>
          <w:rFonts w:ascii="Times New Roman" w:hAnsi="Times New Roman" w:cs="Times New Roman"/>
          <w:sz w:val="24"/>
          <w:szCs w:val="24"/>
        </w:rPr>
        <w:t>the observed plots was reduced in 201</w:t>
      </w:r>
      <w:r w:rsidR="00524713">
        <w:rPr>
          <w:rFonts w:ascii="Times New Roman" w:hAnsi="Times New Roman" w:cs="Times New Roman"/>
          <w:sz w:val="24"/>
          <w:szCs w:val="24"/>
        </w:rPr>
        <w:t>9</w:t>
      </w:r>
      <w:r>
        <w:rPr>
          <w:rFonts w:ascii="Times New Roman" w:hAnsi="Times New Roman" w:cs="Times New Roman"/>
          <w:sz w:val="24"/>
          <w:szCs w:val="24"/>
        </w:rPr>
        <w:t xml:space="preserve"> </w:t>
      </w:r>
      <w:r w:rsidR="00524713">
        <w:rPr>
          <w:rFonts w:ascii="Times New Roman" w:hAnsi="Times New Roman" w:cs="Times New Roman"/>
          <w:sz w:val="24"/>
          <w:szCs w:val="24"/>
        </w:rPr>
        <w:t xml:space="preserve">(06/26/2019) </w:t>
      </w:r>
      <w:r>
        <w:rPr>
          <w:rFonts w:ascii="Times New Roman" w:hAnsi="Times New Roman" w:cs="Times New Roman"/>
          <w:sz w:val="24"/>
          <w:szCs w:val="24"/>
        </w:rPr>
        <w:t xml:space="preserve">from </w:t>
      </w:r>
      <w:r w:rsidR="00524713">
        <w:rPr>
          <w:rFonts w:ascii="Times New Roman" w:hAnsi="Times New Roman" w:cs="Times New Roman"/>
          <w:sz w:val="24"/>
          <w:szCs w:val="24"/>
        </w:rPr>
        <w:t xml:space="preserve">360 </w:t>
      </w:r>
      <w:r>
        <w:rPr>
          <w:rFonts w:ascii="Times New Roman" w:hAnsi="Times New Roman" w:cs="Times New Roman"/>
          <w:sz w:val="24"/>
          <w:szCs w:val="24"/>
        </w:rPr>
        <w:t>total percentage points (</w:t>
      </w:r>
      <w:r w:rsidR="00524713">
        <w:rPr>
          <w:rFonts w:ascii="Times New Roman" w:hAnsi="Times New Roman" w:cs="Times New Roman"/>
          <w:sz w:val="24"/>
          <w:szCs w:val="24"/>
        </w:rPr>
        <w:t>21.1</w:t>
      </w:r>
      <w:r w:rsidR="00222D34">
        <w:rPr>
          <w:rFonts w:ascii="Times New Roman" w:hAnsi="Times New Roman" w:cs="Times New Roman"/>
          <w:sz w:val="24"/>
          <w:szCs w:val="24"/>
        </w:rPr>
        <w:t>8</w:t>
      </w:r>
      <w:r>
        <w:rPr>
          <w:rFonts w:ascii="Times New Roman" w:hAnsi="Times New Roman" w:cs="Times New Roman"/>
          <w:sz w:val="24"/>
          <w:szCs w:val="24"/>
        </w:rPr>
        <w:t xml:space="preserve">% of total </w:t>
      </w:r>
      <w:r w:rsidR="008944ED">
        <w:rPr>
          <w:rFonts w:ascii="Times New Roman" w:hAnsi="Times New Roman" w:cs="Times New Roman"/>
          <w:sz w:val="24"/>
          <w:szCs w:val="24"/>
        </w:rPr>
        <w:t>treatment plots</w:t>
      </w:r>
      <w:r>
        <w:rPr>
          <w:rFonts w:ascii="Times New Roman" w:hAnsi="Times New Roman" w:cs="Times New Roman"/>
          <w:sz w:val="24"/>
          <w:szCs w:val="24"/>
        </w:rPr>
        <w:t xml:space="preserve">) to </w:t>
      </w:r>
      <w:r w:rsidR="00FD54C2">
        <w:rPr>
          <w:rFonts w:ascii="Times New Roman" w:hAnsi="Times New Roman" w:cs="Times New Roman"/>
          <w:sz w:val="24"/>
          <w:szCs w:val="24"/>
        </w:rPr>
        <w:t>89</w:t>
      </w:r>
      <w:r>
        <w:rPr>
          <w:rFonts w:ascii="Times New Roman" w:hAnsi="Times New Roman" w:cs="Times New Roman"/>
          <w:sz w:val="24"/>
          <w:szCs w:val="24"/>
        </w:rPr>
        <w:t xml:space="preserve"> total percentage points (</w:t>
      </w:r>
      <w:r w:rsidR="00FD54C2">
        <w:rPr>
          <w:rFonts w:ascii="Times New Roman" w:hAnsi="Times New Roman" w:cs="Times New Roman"/>
          <w:sz w:val="24"/>
          <w:szCs w:val="24"/>
        </w:rPr>
        <w:t>5</w:t>
      </w:r>
      <w:r>
        <w:rPr>
          <w:rFonts w:ascii="Times New Roman" w:hAnsi="Times New Roman" w:cs="Times New Roman"/>
          <w:sz w:val="24"/>
          <w:szCs w:val="24"/>
        </w:rPr>
        <w:t>.</w:t>
      </w:r>
      <w:r w:rsidR="00FD54C2">
        <w:rPr>
          <w:rFonts w:ascii="Times New Roman" w:hAnsi="Times New Roman" w:cs="Times New Roman"/>
          <w:sz w:val="24"/>
          <w:szCs w:val="24"/>
        </w:rPr>
        <w:t>24</w:t>
      </w:r>
      <w:r>
        <w:rPr>
          <w:rFonts w:ascii="Times New Roman" w:hAnsi="Times New Roman" w:cs="Times New Roman"/>
          <w:sz w:val="24"/>
          <w:szCs w:val="24"/>
        </w:rPr>
        <w:t>%)</w:t>
      </w:r>
      <w:r w:rsidR="00524713">
        <w:rPr>
          <w:rFonts w:ascii="Times New Roman" w:hAnsi="Times New Roman" w:cs="Times New Roman"/>
          <w:sz w:val="24"/>
          <w:szCs w:val="24"/>
        </w:rPr>
        <w:t xml:space="preserve"> in </w:t>
      </w:r>
      <w:r w:rsidR="00FD54C2">
        <w:rPr>
          <w:rFonts w:ascii="Times New Roman" w:hAnsi="Times New Roman" w:cs="Times New Roman"/>
          <w:sz w:val="24"/>
          <w:szCs w:val="24"/>
        </w:rPr>
        <w:t>5</w:t>
      </w:r>
      <w:r w:rsidR="00524713">
        <w:rPr>
          <w:rFonts w:ascii="Times New Roman" w:hAnsi="Times New Roman" w:cs="Times New Roman"/>
          <w:sz w:val="24"/>
          <w:szCs w:val="24"/>
        </w:rPr>
        <w:t xml:space="preserve"> of a total of 17 plots</w:t>
      </w:r>
      <w:r>
        <w:rPr>
          <w:rFonts w:ascii="Times New Roman" w:hAnsi="Times New Roman" w:cs="Times New Roman"/>
          <w:sz w:val="24"/>
          <w:szCs w:val="24"/>
        </w:rPr>
        <w:t xml:space="preserve"> on </w:t>
      </w:r>
      <w:r w:rsidR="00524713">
        <w:rPr>
          <w:rFonts w:ascii="Times New Roman" w:hAnsi="Times New Roman" w:cs="Times New Roman"/>
          <w:sz w:val="24"/>
          <w:szCs w:val="24"/>
        </w:rPr>
        <w:t>10/16/2019.</w:t>
      </w:r>
      <w:r>
        <w:rPr>
          <w:rFonts w:ascii="Times New Roman" w:hAnsi="Times New Roman" w:cs="Times New Roman"/>
          <w:sz w:val="24"/>
          <w:szCs w:val="24"/>
        </w:rPr>
        <w:t xml:space="preserve"> Treatment of </w:t>
      </w:r>
      <w:r w:rsidR="00524713">
        <w:rPr>
          <w:rFonts w:ascii="Times New Roman" w:hAnsi="Times New Roman" w:cs="Times New Roman"/>
          <w:sz w:val="24"/>
          <w:szCs w:val="24"/>
        </w:rPr>
        <w:t xml:space="preserve">milfoil with </w:t>
      </w:r>
      <w:proofErr w:type="spellStart"/>
      <w:r w:rsidR="00524713" w:rsidRPr="002B64C3">
        <w:rPr>
          <w:rFonts w:ascii="Times New Roman" w:hAnsi="Times New Roman" w:cs="Times New Roman"/>
          <w:i/>
          <w:iCs/>
          <w:sz w:val="24"/>
          <w:szCs w:val="24"/>
        </w:rPr>
        <w:t>ProcellaCOR</w:t>
      </w:r>
      <w:proofErr w:type="spellEnd"/>
      <w:r>
        <w:rPr>
          <w:rFonts w:ascii="Times New Roman" w:hAnsi="Times New Roman" w:cs="Times New Roman"/>
          <w:sz w:val="24"/>
          <w:szCs w:val="24"/>
        </w:rPr>
        <w:t xml:space="preserve"> was </w:t>
      </w:r>
      <w:r w:rsidR="00F6305E">
        <w:rPr>
          <w:rFonts w:ascii="Times New Roman" w:hAnsi="Times New Roman" w:cs="Times New Roman"/>
          <w:sz w:val="24"/>
          <w:szCs w:val="24"/>
        </w:rPr>
        <w:t xml:space="preserve">very </w:t>
      </w:r>
      <w:r>
        <w:rPr>
          <w:rFonts w:ascii="Times New Roman" w:hAnsi="Times New Roman" w:cs="Times New Roman"/>
          <w:sz w:val="24"/>
          <w:szCs w:val="24"/>
        </w:rPr>
        <w:t>successful.</w:t>
      </w:r>
    </w:p>
    <w:p w14:paraId="1C265A32" w14:textId="2A7A2026" w:rsidR="00410053" w:rsidRPr="00410053" w:rsidRDefault="00410053" w:rsidP="00410053">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410053">
        <w:rPr>
          <w:rFonts w:ascii="Times New Roman" w:hAnsi="Times New Roman" w:cs="Times New Roman"/>
          <w:sz w:val="24"/>
          <w:szCs w:val="24"/>
        </w:rPr>
        <w:t>0</w:t>
      </w:r>
      <w:r w:rsidR="00524713">
        <w:rPr>
          <w:rFonts w:ascii="Times New Roman" w:hAnsi="Times New Roman" w:cs="Times New Roman"/>
          <w:sz w:val="24"/>
          <w:szCs w:val="24"/>
        </w:rPr>
        <w:t>6</w:t>
      </w:r>
      <w:r w:rsidRPr="00410053">
        <w:rPr>
          <w:rFonts w:ascii="Times New Roman" w:hAnsi="Times New Roman" w:cs="Times New Roman"/>
          <w:sz w:val="24"/>
          <w:szCs w:val="24"/>
        </w:rPr>
        <w:t>/</w:t>
      </w:r>
      <w:r w:rsidR="00524713">
        <w:rPr>
          <w:rFonts w:ascii="Times New Roman" w:hAnsi="Times New Roman" w:cs="Times New Roman"/>
          <w:sz w:val="24"/>
          <w:szCs w:val="24"/>
        </w:rPr>
        <w:t>2</w:t>
      </w:r>
      <w:r w:rsidRPr="00410053">
        <w:rPr>
          <w:rFonts w:ascii="Times New Roman" w:hAnsi="Times New Roman" w:cs="Times New Roman"/>
          <w:sz w:val="24"/>
          <w:szCs w:val="24"/>
        </w:rPr>
        <w:t>6/201</w:t>
      </w:r>
      <w:r w:rsidR="00524713">
        <w:rPr>
          <w:rFonts w:ascii="Times New Roman" w:hAnsi="Times New Roman" w:cs="Times New Roman"/>
          <w:sz w:val="24"/>
          <w:szCs w:val="24"/>
        </w:rPr>
        <w:t>9</w:t>
      </w:r>
      <w:r w:rsidRPr="00410053">
        <w:rPr>
          <w:rFonts w:ascii="Times New Roman" w:hAnsi="Times New Roman" w:cs="Times New Roman"/>
          <w:sz w:val="24"/>
          <w:szCs w:val="24"/>
        </w:rPr>
        <w:t xml:space="preserve">     </w:t>
      </w:r>
      <w:r w:rsidR="00524713">
        <w:rPr>
          <w:rFonts w:ascii="Times New Roman" w:hAnsi="Times New Roman" w:cs="Times New Roman"/>
          <w:sz w:val="24"/>
          <w:szCs w:val="24"/>
        </w:rPr>
        <w:t>17</w:t>
      </w:r>
      <w:r w:rsidRPr="00410053">
        <w:rPr>
          <w:rFonts w:ascii="Times New Roman" w:hAnsi="Times New Roman" w:cs="Times New Roman"/>
          <w:sz w:val="24"/>
          <w:szCs w:val="24"/>
        </w:rPr>
        <w:t xml:space="preserve">/17 plots -  </w:t>
      </w:r>
      <w:r w:rsidR="00524713">
        <w:rPr>
          <w:rFonts w:ascii="Times New Roman" w:hAnsi="Times New Roman" w:cs="Times New Roman"/>
          <w:sz w:val="24"/>
          <w:szCs w:val="24"/>
        </w:rPr>
        <w:t>360</w:t>
      </w:r>
      <w:r w:rsidRPr="00410053">
        <w:rPr>
          <w:rFonts w:ascii="Times New Roman" w:hAnsi="Times New Roman" w:cs="Times New Roman"/>
          <w:sz w:val="24"/>
          <w:szCs w:val="24"/>
        </w:rPr>
        <w:t>/</w:t>
      </w:r>
      <w:r w:rsidR="00524713">
        <w:rPr>
          <w:rFonts w:ascii="Times New Roman" w:hAnsi="Times New Roman" w:cs="Times New Roman"/>
          <w:sz w:val="24"/>
          <w:szCs w:val="24"/>
        </w:rPr>
        <w:t>21.1</w:t>
      </w:r>
      <w:r w:rsidR="00222D34">
        <w:rPr>
          <w:rFonts w:ascii="Times New Roman" w:hAnsi="Times New Roman" w:cs="Times New Roman"/>
          <w:sz w:val="24"/>
          <w:szCs w:val="24"/>
        </w:rPr>
        <w:t>8</w:t>
      </w:r>
      <w:r w:rsidRPr="00410053">
        <w:rPr>
          <w:rFonts w:ascii="Times New Roman" w:hAnsi="Times New Roman" w:cs="Times New Roman"/>
          <w:sz w:val="24"/>
          <w:szCs w:val="24"/>
        </w:rPr>
        <w:t>%</w:t>
      </w:r>
    </w:p>
    <w:p w14:paraId="065EE73D" w14:textId="78ECE281" w:rsidR="00410053" w:rsidRPr="00410053" w:rsidRDefault="00524713" w:rsidP="00410053">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10</w:t>
      </w:r>
      <w:r w:rsidR="00410053" w:rsidRPr="00410053">
        <w:rPr>
          <w:rFonts w:ascii="Times New Roman" w:hAnsi="Times New Roman" w:cs="Times New Roman"/>
          <w:sz w:val="24"/>
          <w:szCs w:val="24"/>
        </w:rPr>
        <w:t>/</w:t>
      </w:r>
      <w:r>
        <w:rPr>
          <w:rFonts w:ascii="Times New Roman" w:hAnsi="Times New Roman" w:cs="Times New Roman"/>
          <w:sz w:val="24"/>
          <w:szCs w:val="24"/>
        </w:rPr>
        <w:t>16</w:t>
      </w:r>
      <w:r w:rsidR="00410053" w:rsidRPr="00410053">
        <w:rPr>
          <w:rFonts w:ascii="Times New Roman" w:hAnsi="Times New Roman" w:cs="Times New Roman"/>
          <w:sz w:val="24"/>
          <w:szCs w:val="24"/>
        </w:rPr>
        <w:t>/201</w:t>
      </w:r>
      <w:r>
        <w:rPr>
          <w:rFonts w:ascii="Times New Roman" w:hAnsi="Times New Roman" w:cs="Times New Roman"/>
          <w:sz w:val="24"/>
          <w:szCs w:val="24"/>
        </w:rPr>
        <w:t>9</w:t>
      </w:r>
      <w:r w:rsidR="00410053" w:rsidRPr="00410053">
        <w:rPr>
          <w:rFonts w:ascii="Times New Roman" w:hAnsi="Times New Roman" w:cs="Times New Roman"/>
          <w:sz w:val="24"/>
          <w:szCs w:val="24"/>
        </w:rPr>
        <w:t xml:space="preserve">     </w:t>
      </w:r>
      <w:r w:rsidR="00FD54C2">
        <w:rPr>
          <w:rFonts w:ascii="Times New Roman" w:hAnsi="Times New Roman" w:cs="Times New Roman"/>
          <w:sz w:val="24"/>
          <w:szCs w:val="24"/>
        </w:rPr>
        <w:t>5</w:t>
      </w:r>
      <w:r w:rsidR="00410053" w:rsidRPr="00410053">
        <w:rPr>
          <w:rFonts w:ascii="Times New Roman" w:hAnsi="Times New Roman" w:cs="Times New Roman"/>
          <w:sz w:val="24"/>
          <w:szCs w:val="24"/>
        </w:rPr>
        <w:t xml:space="preserve">/17 plots  - </w:t>
      </w:r>
      <w:r w:rsidR="00410053">
        <w:rPr>
          <w:rFonts w:ascii="Times New Roman" w:hAnsi="Times New Roman" w:cs="Times New Roman"/>
          <w:sz w:val="24"/>
          <w:szCs w:val="24"/>
        </w:rPr>
        <w:t xml:space="preserve">  </w:t>
      </w:r>
      <w:r w:rsidR="00FD54C2">
        <w:rPr>
          <w:rFonts w:ascii="Times New Roman" w:hAnsi="Times New Roman" w:cs="Times New Roman"/>
          <w:sz w:val="24"/>
          <w:szCs w:val="24"/>
        </w:rPr>
        <w:t>89</w:t>
      </w:r>
      <w:r>
        <w:rPr>
          <w:rFonts w:ascii="Times New Roman" w:hAnsi="Times New Roman" w:cs="Times New Roman"/>
          <w:sz w:val="24"/>
          <w:szCs w:val="24"/>
        </w:rPr>
        <w:t>/</w:t>
      </w:r>
      <w:r w:rsidR="00FD54C2">
        <w:rPr>
          <w:rFonts w:ascii="Times New Roman" w:hAnsi="Times New Roman" w:cs="Times New Roman"/>
          <w:sz w:val="24"/>
          <w:szCs w:val="24"/>
        </w:rPr>
        <w:t>5.24</w:t>
      </w:r>
      <w:r w:rsidR="00410053" w:rsidRPr="00410053">
        <w:rPr>
          <w:rFonts w:ascii="Times New Roman" w:hAnsi="Times New Roman" w:cs="Times New Roman"/>
          <w:sz w:val="24"/>
          <w:szCs w:val="24"/>
        </w:rPr>
        <w:t>%</w:t>
      </w:r>
    </w:p>
    <w:p w14:paraId="38D15893" w14:textId="347C9EB6" w:rsidR="00524713" w:rsidRDefault="008707CA" w:rsidP="00524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b/>
          <w:bCs/>
          <w:i/>
          <w:iCs/>
          <w:sz w:val="24"/>
          <w:szCs w:val="24"/>
        </w:rPr>
        <w:t>Curly-Leaf Pondweed</w:t>
      </w:r>
      <w:r w:rsidR="00CA28FE">
        <w:rPr>
          <w:rFonts w:ascii="Times New Roman" w:hAnsi="Times New Roman" w:cs="Times New Roman"/>
          <w:b/>
          <w:bCs/>
          <w:i/>
          <w:iCs/>
          <w:sz w:val="24"/>
          <w:szCs w:val="24"/>
        </w:rPr>
        <w:t xml:space="preserve"> 2019</w:t>
      </w:r>
      <w:r w:rsidR="00524713" w:rsidRPr="00410053">
        <w:rPr>
          <w:rFonts w:ascii="Times New Roman" w:hAnsi="Times New Roman" w:cs="Times New Roman"/>
          <w:b/>
          <w:bCs/>
          <w:i/>
          <w:iCs/>
          <w:sz w:val="24"/>
          <w:szCs w:val="24"/>
        </w:rPr>
        <w:t>.</w:t>
      </w:r>
      <w:r w:rsidR="00524713">
        <w:rPr>
          <w:rFonts w:ascii="Times New Roman" w:hAnsi="Times New Roman" w:cs="Times New Roman"/>
          <w:sz w:val="24"/>
          <w:szCs w:val="24"/>
        </w:rPr>
        <w:t xml:space="preserve"> </w:t>
      </w:r>
      <w:r w:rsidR="00CA28FE">
        <w:rPr>
          <w:rFonts w:ascii="Times New Roman" w:hAnsi="Times New Roman" w:cs="Times New Roman"/>
          <w:sz w:val="24"/>
          <w:szCs w:val="24"/>
        </w:rPr>
        <w:t xml:space="preserve">By spring of 2019, curly-leaf pondweed had increased from no plants detected in August </w:t>
      </w:r>
      <w:r w:rsidR="00FD54C2">
        <w:rPr>
          <w:rFonts w:ascii="Times New Roman" w:hAnsi="Times New Roman" w:cs="Times New Roman"/>
          <w:sz w:val="24"/>
          <w:szCs w:val="24"/>
        </w:rPr>
        <w:t xml:space="preserve">2018 </w:t>
      </w:r>
      <w:r w:rsidR="00CA28FE">
        <w:rPr>
          <w:rFonts w:ascii="Times New Roman" w:hAnsi="Times New Roman" w:cs="Times New Roman"/>
          <w:sz w:val="24"/>
          <w:szCs w:val="24"/>
        </w:rPr>
        <w:t xml:space="preserve">to 120 total percentage points (7%). </w:t>
      </w:r>
      <w:r w:rsidR="00524713" w:rsidRPr="00C9275F">
        <w:rPr>
          <w:rFonts w:ascii="Times New Roman" w:hAnsi="Times New Roman" w:cs="Times New Roman"/>
          <w:sz w:val="24"/>
          <w:szCs w:val="24"/>
        </w:rPr>
        <w:t>The</w:t>
      </w:r>
      <w:r w:rsidR="00CA28FE">
        <w:rPr>
          <w:rFonts w:ascii="Times New Roman" w:hAnsi="Times New Roman" w:cs="Times New Roman"/>
          <w:sz w:val="24"/>
          <w:szCs w:val="24"/>
        </w:rPr>
        <w:t>n in 2019</w:t>
      </w:r>
      <w:r w:rsidR="00524713" w:rsidRPr="00C9275F">
        <w:rPr>
          <w:rFonts w:ascii="Times New Roman" w:hAnsi="Times New Roman" w:cs="Times New Roman"/>
          <w:sz w:val="24"/>
          <w:szCs w:val="24"/>
        </w:rPr>
        <w:t xml:space="preserve"> </w:t>
      </w:r>
      <w:r w:rsidR="00FD54C2">
        <w:rPr>
          <w:rFonts w:ascii="Times New Roman" w:hAnsi="Times New Roman" w:cs="Times New Roman"/>
          <w:sz w:val="24"/>
          <w:szCs w:val="24"/>
        </w:rPr>
        <w:t xml:space="preserve">the </w:t>
      </w:r>
      <w:r w:rsidR="00524713" w:rsidRPr="00C9275F">
        <w:rPr>
          <w:rFonts w:ascii="Times New Roman" w:hAnsi="Times New Roman" w:cs="Times New Roman"/>
          <w:sz w:val="24"/>
          <w:szCs w:val="24"/>
        </w:rPr>
        <w:t>average coverage of</w:t>
      </w:r>
      <w:r>
        <w:rPr>
          <w:rFonts w:ascii="Times New Roman" w:hAnsi="Times New Roman" w:cs="Times New Roman"/>
          <w:sz w:val="24"/>
          <w:szCs w:val="24"/>
        </w:rPr>
        <w:t xml:space="preserve"> curly-leaf </w:t>
      </w:r>
      <w:r w:rsidR="0055066A">
        <w:rPr>
          <w:rFonts w:ascii="Times New Roman" w:hAnsi="Times New Roman" w:cs="Times New Roman"/>
          <w:sz w:val="24"/>
          <w:szCs w:val="24"/>
        </w:rPr>
        <w:t xml:space="preserve">Pondweed </w:t>
      </w:r>
      <w:r w:rsidR="00524713">
        <w:rPr>
          <w:rFonts w:ascii="Times New Roman" w:hAnsi="Times New Roman" w:cs="Times New Roman"/>
          <w:sz w:val="24"/>
          <w:szCs w:val="24"/>
        </w:rPr>
        <w:t xml:space="preserve">in 14 of 17 of </w:t>
      </w:r>
      <w:r w:rsidR="00524713" w:rsidRPr="00C9275F">
        <w:rPr>
          <w:rFonts w:ascii="Times New Roman" w:hAnsi="Times New Roman" w:cs="Times New Roman"/>
          <w:sz w:val="24"/>
          <w:szCs w:val="24"/>
        </w:rPr>
        <w:t xml:space="preserve">the observed plots was reduced </w:t>
      </w:r>
      <w:r w:rsidR="00524713">
        <w:rPr>
          <w:rFonts w:ascii="Times New Roman" w:hAnsi="Times New Roman" w:cs="Times New Roman"/>
          <w:sz w:val="24"/>
          <w:szCs w:val="24"/>
        </w:rPr>
        <w:t xml:space="preserve">(06/26/2019) from 120 total percentage points </w:t>
      </w:r>
      <w:r w:rsidR="00CA28FE">
        <w:rPr>
          <w:rFonts w:ascii="Times New Roman" w:hAnsi="Times New Roman" w:cs="Times New Roman"/>
          <w:sz w:val="24"/>
          <w:szCs w:val="24"/>
        </w:rPr>
        <w:t>(</w:t>
      </w:r>
      <w:r w:rsidR="00524713">
        <w:rPr>
          <w:rFonts w:ascii="Times New Roman" w:hAnsi="Times New Roman" w:cs="Times New Roman"/>
          <w:sz w:val="24"/>
          <w:szCs w:val="24"/>
        </w:rPr>
        <w:t xml:space="preserve">7% of total </w:t>
      </w:r>
      <w:r w:rsidR="008944ED">
        <w:rPr>
          <w:rFonts w:ascii="Times New Roman" w:hAnsi="Times New Roman" w:cs="Times New Roman"/>
          <w:sz w:val="24"/>
          <w:szCs w:val="24"/>
        </w:rPr>
        <w:t>treatment plots</w:t>
      </w:r>
      <w:r w:rsidR="00524713">
        <w:rPr>
          <w:rFonts w:ascii="Times New Roman" w:hAnsi="Times New Roman" w:cs="Times New Roman"/>
          <w:sz w:val="24"/>
          <w:szCs w:val="24"/>
        </w:rPr>
        <w:t xml:space="preserve">) to </w:t>
      </w:r>
      <w:r w:rsidR="00FD54C2">
        <w:rPr>
          <w:rFonts w:ascii="Times New Roman" w:hAnsi="Times New Roman" w:cs="Times New Roman"/>
          <w:sz w:val="24"/>
          <w:szCs w:val="24"/>
        </w:rPr>
        <w:t>89</w:t>
      </w:r>
      <w:r w:rsidR="008972E2">
        <w:rPr>
          <w:rFonts w:ascii="Times New Roman" w:hAnsi="Times New Roman" w:cs="Times New Roman"/>
          <w:sz w:val="24"/>
          <w:szCs w:val="24"/>
        </w:rPr>
        <w:t xml:space="preserve"> </w:t>
      </w:r>
      <w:r w:rsidR="00524713">
        <w:rPr>
          <w:rFonts w:ascii="Times New Roman" w:hAnsi="Times New Roman" w:cs="Times New Roman"/>
          <w:sz w:val="24"/>
          <w:szCs w:val="24"/>
        </w:rPr>
        <w:t>total percentage points (</w:t>
      </w:r>
      <w:r w:rsidR="00FD54C2">
        <w:rPr>
          <w:rFonts w:ascii="Times New Roman" w:hAnsi="Times New Roman" w:cs="Times New Roman"/>
          <w:sz w:val="24"/>
          <w:szCs w:val="24"/>
        </w:rPr>
        <w:t>5.24</w:t>
      </w:r>
      <w:r w:rsidR="00524713">
        <w:rPr>
          <w:rFonts w:ascii="Times New Roman" w:hAnsi="Times New Roman" w:cs="Times New Roman"/>
          <w:sz w:val="24"/>
          <w:szCs w:val="24"/>
        </w:rPr>
        <w:t xml:space="preserve">%) in 10 of a total of 17 plots </w:t>
      </w:r>
      <w:r w:rsidR="00CA28FE">
        <w:rPr>
          <w:rFonts w:ascii="Times New Roman" w:hAnsi="Times New Roman" w:cs="Times New Roman"/>
          <w:sz w:val="24"/>
          <w:szCs w:val="24"/>
        </w:rPr>
        <w:t>by</w:t>
      </w:r>
      <w:r w:rsidR="00524713">
        <w:rPr>
          <w:rFonts w:ascii="Times New Roman" w:hAnsi="Times New Roman" w:cs="Times New Roman"/>
          <w:sz w:val="24"/>
          <w:szCs w:val="24"/>
        </w:rPr>
        <w:t xml:space="preserve"> 10/16/2019. </w:t>
      </w:r>
      <w:proofErr w:type="spellStart"/>
      <w:r w:rsidR="008972E2" w:rsidRPr="00CA28FE">
        <w:rPr>
          <w:rFonts w:ascii="Times New Roman" w:hAnsi="Times New Roman" w:cs="Times New Roman"/>
          <w:i/>
          <w:iCs/>
          <w:sz w:val="24"/>
          <w:szCs w:val="24"/>
        </w:rPr>
        <w:t>ProcellaCOR</w:t>
      </w:r>
      <w:proofErr w:type="spellEnd"/>
      <w:r w:rsidR="008972E2">
        <w:rPr>
          <w:rFonts w:ascii="Times New Roman" w:hAnsi="Times New Roman" w:cs="Times New Roman"/>
          <w:sz w:val="24"/>
          <w:szCs w:val="24"/>
        </w:rPr>
        <w:t xml:space="preserve"> did not </w:t>
      </w:r>
      <w:proofErr w:type="spellStart"/>
      <w:r w:rsidR="006F79F3">
        <w:rPr>
          <w:rFonts w:ascii="Times New Roman" w:hAnsi="Times New Roman" w:cs="Times New Roman"/>
          <w:sz w:val="24"/>
          <w:szCs w:val="24"/>
        </w:rPr>
        <w:t>effect</w:t>
      </w:r>
      <w:proofErr w:type="spellEnd"/>
      <w:r w:rsidR="006F79F3">
        <w:rPr>
          <w:rFonts w:ascii="Times New Roman" w:hAnsi="Times New Roman" w:cs="Times New Roman"/>
          <w:sz w:val="24"/>
          <w:szCs w:val="24"/>
        </w:rPr>
        <w:t xml:space="preserve"> </w:t>
      </w:r>
      <w:r w:rsidR="00811023">
        <w:rPr>
          <w:rFonts w:ascii="Times New Roman" w:hAnsi="Times New Roman" w:cs="Times New Roman"/>
          <w:sz w:val="24"/>
          <w:szCs w:val="24"/>
        </w:rPr>
        <w:t>curly-leaf pondweed</w:t>
      </w:r>
      <w:r w:rsidR="008972E2">
        <w:rPr>
          <w:rFonts w:ascii="Times New Roman" w:hAnsi="Times New Roman" w:cs="Times New Roman"/>
          <w:sz w:val="24"/>
          <w:szCs w:val="24"/>
        </w:rPr>
        <w:t>. Rather</w:t>
      </w:r>
      <w:r w:rsidR="0055066A">
        <w:rPr>
          <w:rFonts w:ascii="Times New Roman" w:hAnsi="Times New Roman" w:cs="Times New Roman"/>
          <w:sz w:val="24"/>
          <w:szCs w:val="24"/>
        </w:rPr>
        <w:t>,</w:t>
      </w:r>
      <w:r w:rsidR="008972E2">
        <w:rPr>
          <w:rFonts w:ascii="Times New Roman" w:hAnsi="Times New Roman" w:cs="Times New Roman"/>
          <w:sz w:val="24"/>
          <w:szCs w:val="24"/>
        </w:rPr>
        <w:t xml:space="preserve"> the stress caused by the 2018 </w:t>
      </w:r>
      <w:r w:rsidR="00456720" w:rsidRPr="00456720">
        <w:rPr>
          <w:rFonts w:ascii="Times New Roman" w:hAnsi="Times New Roman" w:cs="Times New Roman"/>
          <w:i/>
          <w:iCs/>
          <w:sz w:val="24"/>
          <w:szCs w:val="24"/>
        </w:rPr>
        <w:t>Diquat</w:t>
      </w:r>
      <w:r w:rsidR="00456720">
        <w:rPr>
          <w:rFonts w:ascii="Times New Roman" w:hAnsi="Times New Roman" w:cs="Times New Roman"/>
          <w:sz w:val="24"/>
          <w:szCs w:val="24"/>
        </w:rPr>
        <w:t xml:space="preserve"> </w:t>
      </w:r>
      <w:r w:rsidR="008972E2">
        <w:rPr>
          <w:rFonts w:ascii="Times New Roman" w:hAnsi="Times New Roman" w:cs="Times New Roman"/>
          <w:sz w:val="24"/>
          <w:szCs w:val="24"/>
        </w:rPr>
        <w:t xml:space="preserve">application </w:t>
      </w:r>
      <w:r w:rsidR="00CA28FE">
        <w:rPr>
          <w:rFonts w:ascii="Times New Roman" w:hAnsi="Times New Roman" w:cs="Times New Roman"/>
          <w:sz w:val="24"/>
          <w:szCs w:val="24"/>
        </w:rPr>
        <w:t xml:space="preserve">and hydro-raking </w:t>
      </w:r>
      <w:r w:rsidR="008972E2">
        <w:rPr>
          <w:rFonts w:ascii="Times New Roman" w:hAnsi="Times New Roman" w:cs="Times New Roman"/>
          <w:sz w:val="24"/>
          <w:szCs w:val="24"/>
        </w:rPr>
        <w:t xml:space="preserve">resulted in </w:t>
      </w:r>
      <w:r w:rsidR="00CA28FE">
        <w:rPr>
          <w:rFonts w:ascii="Times New Roman" w:hAnsi="Times New Roman" w:cs="Times New Roman"/>
          <w:sz w:val="24"/>
          <w:szCs w:val="24"/>
        </w:rPr>
        <w:t xml:space="preserve">only a slight increase </w:t>
      </w:r>
      <w:r w:rsidR="00456720">
        <w:rPr>
          <w:rFonts w:ascii="Times New Roman" w:hAnsi="Times New Roman" w:cs="Times New Roman"/>
          <w:sz w:val="24"/>
          <w:szCs w:val="24"/>
        </w:rPr>
        <w:t xml:space="preserve">of the weed </w:t>
      </w:r>
      <w:r w:rsidR="00CA28FE">
        <w:rPr>
          <w:rFonts w:ascii="Times New Roman" w:hAnsi="Times New Roman" w:cs="Times New Roman"/>
          <w:sz w:val="24"/>
          <w:szCs w:val="24"/>
        </w:rPr>
        <w:t>from 2018 to</w:t>
      </w:r>
      <w:r w:rsidR="008972E2">
        <w:rPr>
          <w:rFonts w:ascii="Times New Roman" w:hAnsi="Times New Roman" w:cs="Times New Roman"/>
          <w:sz w:val="24"/>
          <w:szCs w:val="24"/>
        </w:rPr>
        <w:t xml:space="preserve"> 2019.</w:t>
      </w:r>
      <w:r w:rsidR="00524713">
        <w:rPr>
          <w:rFonts w:ascii="Times New Roman" w:hAnsi="Times New Roman" w:cs="Times New Roman"/>
          <w:sz w:val="24"/>
          <w:szCs w:val="24"/>
        </w:rPr>
        <w:t xml:space="preserve"> </w:t>
      </w:r>
      <w:r w:rsidR="00CA28FE">
        <w:rPr>
          <w:rFonts w:ascii="Times New Roman" w:hAnsi="Times New Roman" w:cs="Times New Roman"/>
          <w:sz w:val="24"/>
          <w:szCs w:val="24"/>
        </w:rPr>
        <w:t xml:space="preserve">NB: </w:t>
      </w:r>
      <w:proofErr w:type="spellStart"/>
      <w:r w:rsidR="00524713" w:rsidRPr="00CA28FE">
        <w:rPr>
          <w:rFonts w:ascii="Times New Roman" w:hAnsi="Times New Roman" w:cs="Times New Roman"/>
          <w:i/>
          <w:iCs/>
          <w:sz w:val="24"/>
          <w:szCs w:val="24"/>
        </w:rPr>
        <w:t>ProcellaCOR</w:t>
      </w:r>
      <w:proofErr w:type="spellEnd"/>
      <w:r w:rsidR="00524713">
        <w:rPr>
          <w:rFonts w:ascii="Times New Roman" w:hAnsi="Times New Roman" w:cs="Times New Roman"/>
          <w:sz w:val="24"/>
          <w:szCs w:val="24"/>
        </w:rPr>
        <w:t xml:space="preserve"> was </w:t>
      </w:r>
      <w:r w:rsidR="008972E2">
        <w:rPr>
          <w:rFonts w:ascii="Times New Roman" w:hAnsi="Times New Roman" w:cs="Times New Roman"/>
          <w:sz w:val="24"/>
          <w:szCs w:val="24"/>
        </w:rPr>
        <w:t>mixed to target milfoil only</w:t>
      </w:r>
      <w:r w:rsidR="00524713">
        <w:rPr>
          <w:rFonts w:ascii="Times New Roman" w:hAnsi="Times New Roman" w:cs="Times New Roman"/>
          <w:sz w:val="24"/>
          <w:szCs w:val="24"/>
        </w:rPr>
        <w:t>.</w:t>
      </w:r>
    </w:p>
    <w:p w14:paraId="523FD7AB" w14:textId="4B83C6A7" w:rsidR="00524713" w:rsidRPr="00410053" w:rsidRDefault="00524713" w:rsidP="00524713">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410053">
        <w:rPr>
          <w:rFonts w:ascii="Times New Roman" w:hAnsi="Times New Roman" w:cs="Times New Roman"/>
          <w:sz w:val="24"/>
          <w:szCs w:val="24"/>
        </w:rPr>
        <w:t>0</w:t>
      </w:r>
      <w:r>
        <w:rPr>
          <w:rFonts w:ascii="Times New Roman" w:hAnsi="Times New Roman" w:cs="Times New Roman"/>
          <w:sz w:val="24"/>
          <w:szCs w:val="24"/>
        </w:rPr>
        <w:t>6</w:t>
      </w:r>
      <w:r w:rsidRPr="00410053">
        <w:rPr>
          <w:rFonts w:ascii="Times New Roman" w:hAnsi="Times New Roman" w:cs="Times New Roman"/>
          <w:sz w:val="24"/>
          <w:szCs w:val="24"/>
        </w:rPr>
        <w:t>/</w:t>
      </w:r>
      <w:r>
        <w:rPr>
          <w:rFonts w:ascii="Times New Roman" w:hAnsi="Times New Roman" w:cs="Times New Roman"/>
          <w:sz w:val="24"/>
          <w:szCs w:val="24"/>
        </w:rPr>
        <w:t>2</w:t>
      </w:r>
      <w:r w:rsidRPr="00410053">
        <w:rPr>
          <w:rFonts w:ascii="Times New Roman" w:hAnsi="Times New Roman" w:cs="Times New Roman"/>
          <w:sz w:val="24"/>
          <w:szCs w:val="24"/>
        </w:rPr>
        <w:t>6/201</w:t>
      </w:r>
      <w:r>
        <w:rPr>
          <w:rFonts w:ascii="Times New Roman" w:hAnsi="Times New Roman" w:cs="Times New Roman"/>
          <w:sz w:val="24"/>
          <w:szCs w:val="24"/>
        </w:rPr>
        <w:t>9</w:t>
      </w:r>
      <w:r w:rsidRPr="00410053">
        <w:rPr>
          <w:rFonts w:ascii="Times New Roman" w:hAnsi="Times New Roman" w:cs="Times New Roman"/>
          <w:sz w:val="24"/>
          <w:szCs w:val="24"/>
        </w:rPr>
        <w:t xml:space="preserve">     </w:t>
      </w:r>
      <w:r>
        <w:rPr>
          <w:rFonts w:ascii="Times New Roman" w:hAnsi="Times New Roman" w:cs="Times New Roman"/>
          <w:sz w:val="24"/>
          <w:szCs w:val="24"/>
        </w:rPr>
        <w:t>1</w:t>
      </w:r>
      <w:r w:rsidR="008972E2">
        <w:rPr>
          <w:rFonts w:ascii="Times New Roman" w:hAnsi="Times New Roman" w:cs="Times New Roman"/>
          <w:sz w:val="24"/>
          <w:szCs w:val="24"/>
        </w:rPr>
        <w:t>4</w:t>
      </w:r>
      <w:r w:rsidRPr="00410053">
        <w:rPr>
          <w:rFonts w:ascii="Times New Roman" w:hAnsi="Times New Roman" w:cs="Times New Roman"/>
          <w:sz w:val="24"/>
          <w:szCs w:val="24"/>
        </w:rPr>
        <w:t xml:space="preserve">/17 plots -  </w:t>
      </w:r>
      <w:r w:rsidR="008972E2">
        <w:rPr>
          <w:rFonts w:ascii="Times New Roman" w:hAnsi="Times New Roman" w:cs="Times New Roman"/>
          <w:sz w:val="24"/>
          <w:szCs w:val="24"/>
        </w:rPr>
        <w:t>120</w:t>
      </w:r>
      <w:r w:rsidRPr="00410053">
        <w:rPr>
          <w:rFonts w:ascii="Times New Roman" w:hAnsi="Times New Roman" w:cs="Times New Roman"/>
          <w:sz w:val="24"/>
          <w:szCs w:val="24"/>
        </w:rPr>
        <w:t>/</w:t>
      </w:r>
      <w:r>
        <w:rPr>
          <w:rFonts w:ascii="Times New Roman" w:hAnsi="Times New Roman" w:cs="Times New Roman"/>
          <w:sz w:val="24"/>
          <w:szCs w:val="24"/>
        </w:rPr>
        <w:t>7</w:t>
      </w:r>
      <w:r w:rsidR="00FD54C2">
        <w:rPr>
          <w:rFonts w:ascii="Times New Roman" w:hAnsi="Times New Roman" w:cs="Times New Roman"/>
          <w:sz w:val="24"/>
          <w:szCs w:val="24"/>
        </w:rPr>
        <w:t>.05</w:t>
      </w:r>
      <w:r w:rsidRPr="00410053">
        <w:rPr>
          <w:rFonts w:ascii="Times New Roman" w:hAnsi="Times New Roman" w:cs="Times New Roman"/>
          <w:sz w:val="24"/>
          <w:szCs w:val="24"/>
        </w:rPr>
        <w:t>%</w:t>
      </w:r>
    </w:p>
    <w:p w14:paraId="764193E8" w14:textId="461EB4B5" w:rsidR="00524713" w:rsidRPr="00410053" w:rsidRDefault="00524713" w:rsidP="00524713">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10</w:t>
      </w:r>
      <w:r w:rsidRPr="00410053">
        <w:rPr>
          <w:rFonts w:ascii="Times New Roman" w:hAnsi="Times New Roman" w:cs="Times New Roman"/>
          <w:sz w:val="24"/>
          <w:szCs w:val="24"/>
        </w:rPr>
        <w:t>/</w:t>
      </w:r>
      <w:r>
        <w:rPr>
          <w:rFonts w:ascii="Times New Roman" w:hAnsi="Times New Roman" w:cs="Times New Roman"/>
          <w:sz w:val="24"/>
          <w:szCs w:val="24"/>
        </w:rPr>
        <w:t>16</w:t>
      </w:r>
      <w:r w:rsidRPr="00410053">
        <w:rPr>
          <w:rFonts w:ascii="Times New Roman" w:hAnsi="Times New Roman" w:cs="Times New Roman"/>
          <w:sz w:val="24"/>
          <w:szCs w:val="24"/>
        </w:rPr>
        <w:t>/201</w:t>
      </w:r>
      <w:r>
        <w:rPr>
          <w:rFonts w:ascii="Times New Roman" w:hAnsi="Times New Roman" w:cs="Times New Roman"/>
          <w:sz w:val="24"/>
          <w:szCs w:val="24"/>
        </w:rPr>
        <w:t>9</w:t>
      </w:r>
      <w:r w:rsidRPr="00410053">
        <w:rPr>
          <w:rFonts w:ascii="Times New Roman" w:hAnsi="Times New Roman" w:cs="Times New Roman"/>
          <w:sz w:val="24"/>
          <w:szCs w:val="24"/>
        </w:rPr>
        <w:t xml:space="preserve">     </w:t>
      </w:r>
      <w:r w:rsidR="008972E2">
        <w:rPr>
          <w:rFonts w:ascii="Times New Roman" w:hAnsi="Times New Roman" w:cs="Times New Roman"/>
          <w:sz w:val="24"/>
          <w:szCs w:val="24"/>
        </w:rPr>
        <w:t>10</w:t>
      </w:r>
      <w:r w:rsidRPr="00410053">
        <w:rPr>
          <w:rFonts w:ascii="Times New Roman" w:hAnsi="Times New Roman" w:cs="Times New Roman"/>
          <w:sz w:val="24"/>
          <w:szCs w:val="24"/>
        </w:rPr>
        <w:t>/17 plots  -</w:t>
      </w:r>
      <w:r>
        <w:rPr>
          <w:rFonts w:ascii="Times New Roman" w:hAnsi="Times New Roman" w:cs="Times New Roman"/>
          <w:sz w:val="24"/>
          <w:szCs w:val="24"/>
        </w:rPr>
        <w:t xml:space="preserve">  </w:t>
      </w:r>
      <w:r w:rsidR="00456720">
        <w:rPr>
          <w:rFonts w:ascii="Times New Roman" w:hAnsi="Times New Roman" w:cs="Times New Roman"/>
          <w:sz w:val="24"/>
          <w:szCs w:val="24"/>
        </w:rPr>
        <w:t>89</w:t>
      </w:r>
      <w:r>
        <w:rPr>
          <w:rFonts w:ascii="Times New Roman" w:hAnsi="Times New Roman" w:cs="Times New Roman"/>
          <w:sz w:val="24"/>
          <w:szCs w:val="24"/>
        </w:rPr>
        <w:t>/</w:t>
      </w:r>
      <w:r w:rsidR="00456720">
        <w:rPr>
          <w:rFonts w:ascii="Times New Roman" w:hAnsi="Times New Roman" w:cs="Times New Roman"/>
          <w:sz w:val="24"/>
          <w:szCs w:val="24"/>
        </w:rPr>
        <w:t>5.24</w:t>
      </w:r>
      <w:r w:rsidRPr="00410053">
        <w:rPr>
          <w:rFonts w:ascii="Times New Roman" w:hAnsi="Times New Roman" w:cs="Times New Roman"/>
          <w:sz w:val="24"/>
          <w:szCs w:val="24"/>
        </w:rPr>
        <w:t>%</w:t>
      </w:r>
    </w:p>
    <w:p w14:paraId="38ACF9A0" w14:textId="2BE16896" w:rsidR="008707CA" w:rsidRDefault="008707CA" w:rsidP="00870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b/>
          <w:bCs/>
          <w:i/>
          <w:iCs/>
          <w:sz w:val="24"/>
          <w:szCs w:val="24"/>
        </w:rPr>
        <w:lastRenderedPageBreak/>
        <w:t>Bladderwort</w:t>
      </w:r>
      <w:r w:rsidR="00CA28FE">
        <w:rPr>
          <w:rFonts w:ascii="Times New Roman" w:hAnsi="Times New Roman" w:cs="Times New Roman"/>
          <w:b/>
          <w:bCs/>
          <w:i/>
          <w:iCs/>
          <w:sz w:val="24"/>
          <w:szCs w:val="24"/>
        </w:rPr>
        <w:t xml:space="preserve"> 2019</w:t>
      </w:r>
      <w:r w:rsidRPr="00410053">
        <w:rPr>
          <w:rFonts w:ascii="Times New Roman" w:hAnsi="Times New Roman" w:cs="Times New Roman"/>
          <w:b/>
          <w:bCs/>
          <w:i/>
          <w:iCs/>
          <w:sz w:val="24"/>
          <w:szCs w:val="24"/>
        </w:rPr>
        <w:t>.</w:t>
      </w:r>
      <w:r>
        <w:rPr>
          <w:rFonts w:ascii="Times New Roman" w:hAnsi="Times New Roman" w:cs="Times New Roman"/>
          <w:sz w:val="24"/>
          <w:szCs w:val="24"/>
        </w:rPr>
        <w:t xml:space="preserve"> </w:t>
      </w:r>
      <w:r w:rsidR="00811023">
        <w:rPr>
          <w:rFonts w:ascii="Times New Roman" w:hAnsi="Times New Roman" w:cs="Times New Roman"/>
          <w:sz w:val="24"/>
          <w:szCs w:val="24"/>
        </w:rPr>
        <w:t xml:space="preserve">A major continued drop in bladderwort was observed from August 2018 to June of 2019. This would have been caused by continued stress on the weed from </w:t>
      </w:r>
      <w:r w:rsidR="00A32431">
        <w:rPr>
          <w:rFonts w:ascii="Times New Roman" w:hAnsi="Times New Roman" w:cs="Times New Roman"/>
          <w:sz w:val="24"/>
          <w:szCs w:val="24"/>
        </w:rPr>
        <w:t xml:space="preserve"> herbicide treatment in </w:t>
      </w:r>
      <w:r w:rsidR="00811023">
        <w:rPr>
          <w:rFonts w:ascii="Times New Roman" w:hAnsi="Times New Roman" w:cs="Times New Roman"/>
          <w:sz w:val="24"/>
          <w:szCs w:val="24"/>
        </w:rPr>
        <w:t xml:space="preserve">the previous season into the growing season of 2019 from both </w:t>
      </w:r>
      <w:r w:rsidR="00811023" w:rsidRPr="00A32431">
        <w:rPr>
          <w:rFonts w:ascii="Times New Roman" w:hAnsi="Times New Roman" w:cs="Times New Roman"/>
          <w:i/>
          <w:iCs/>
          <w:sz w:val="24"/>
          <w:szCs w:val="24"/>
        </w:rPr>
        <w:t>Diquat</w:t>
      </w:r>
      <w:r w:rsidR="00811023">
        <w:rPr>
          <w:rFonts w:ascii="Times New Roman" w:hAnsi="Times New Roman" w:cs="Times New Roman"/>
          <w:sz w:val="24"/>
          <w:szCs w:val="24"/>
        </w:rPr>
        <w:t xml:space="preserve"> and </w:t>
      </w:r>
      <w:r w:rsidR="00A32431">
        <w:rPr>
          <w:rFonts w:ascii="Times New Roman" w:hAnsi="Times New Roman" w:cs="Times New Roman"/>
          <w:sz w:val="24"/>
          <w:szCs w:val="24"/>
        </w:rPr>
        <w:t>in some areas</w:t>
      </w:r>
      <w:r w:rsidR="006F79F3">
        <w:rPr>
          <w:rFonts w:ascii="Times New Roman" w:hAnsi="Times New Roman" w:cs="Times New Roman"/>
          <w:sz w:val="24"/>
          <w:szCs w:val="24"/>
        </w:rPr>
        <w:t>,</w:t>
      </w:r>
      <w:r w:rsidR="00A32431">
        <w:rPr>
          <w:rFonts w:ascii="Times New Roman" w:hAnsi="Times New Roman" w:cs="Times New Roman"/>
          <w:sz w:val="24"/>
          <w:szCs w:val="24"/>
        </w:rPr>
        <w:t xml:space="preserve"> </w:t>
      </w:r>
      <w:r w:rsidR="00811023">
        <w:rPr>
          <w:rFonts w:ascii="Times New Roman" w:hAnsi="Times New Roman" w:cs="Times New Roman"/>
          <w:sz w:val="24"/>
          <w:szCs w:val="24"/>
        </w:rPr>
        <w:t>hydro-raking. In August 2018</w:t>
      </w:r>
      <w:r w:rsidR="00877C07">
        <w:rPr>
          <w:rFonts w:ascii="Times New Roman" w:hAnsi="Times New Roman" w:cs="Times New Roman"/>
          <w:sz w:val="24"/>
          <w:szCs w:val="24"/>
        </w:rPr>
        <w:t>,</w:t>
      </w:r>
      <w:r w:rsidR="00811023">
        <w:rPr>
          <w:rFonts w:ascii="Times New Roman" w:hAnsi="Times New Roman" w:cs="Times New Roman"/>
          <w:sz w:val="24"/>
          <w:szCs w:val="24"/>
        </w:rPr>
        <w:t xml:space="preserve"> the total percentage points were 505 (29.7%) in 14 out of 17 plots. In 2019 t</w:t>
      </w:r>
      <w:r w:rsidRPr="00C9275F">
        <w:rPr>
          <w:rFonts w:ascii="Times New Roman" w:hAnsi="Times New Roman" w:cs="Times New Roman"/>
          <w:sz w:val="24"/>
          <w:szCs w:val="24"/>
        </w:rPr>
        <w:t>he average coverage of</w:t>
      </w:r>
      <w:r>
        <w:rPr>
          <w:rFonts w:ascii="Times New Roman" w:hAnsi="Times New Roman" w:cs="Times New Roman"/>
          <w:sz w:val="24"/>
          <w:szCs w:val="24"/>
        </w:rPr>
        <w:t xml:space="preserve"> </w:t>
      </w:r>
      <w:r w:rsidR="00811023">
        <w:rPr>
          <w:rFonts w:ascii="Times New Roman" w:hAnsi="Times New Roman" w:cs="Times New Roman"/>
          <w:sz w:val="24"/>
          <w:szCs w:val="24"/>
        </w:rPr>
        <w:t>bladderwort</w:t>
      </w:r>
      <w:r>
        <w:rPr>
          <w:rFonts w:ascii="Times New Roman" w:hAnsi="Times New Roman" w:cs="Times New Roman"/>
          <w:sz w:val="24"/>
          <w:szCs w:val="24"/>
        </w:rPr>
        <w:t xml:space="preserve"> in 10 of 17 of </w:t>
      </w:r>
      <w:r w:rsidRPr="00C9275F">
        <w:rPr>
          <w:rFonts w:ascii="Times New Roman" w:hAnsi="Times New Roman" w:cs="Times New Roman"/>
          <w:sz w:val="24"/>
          <w:szCs w:val="24"/>
        </w:rPr>
        <w:t xml:space="preserve">the observed plots was </w:t>
      </w:r>
      <w:r w:rsidR="00811023">
        <w:rPr>
          <w:rFonts w:ascii="Times New Roman" w:hAnsi="Times New Roman" w:cs="Times New Roman"/>
          <w:sz w:val="24"/>
          <w:szCs w:val="24"/>
        </w:rPr>
        <w:t>slightly increased in volume</w:t>
      </w:r>
      <w:r w:rsidR="00A32431">
        <w:rPr>
          <w:rFonts w:ascii="Times New Roman" w:hAnsi="Times New Roman" w:cs="Times New Roman"/>
          <w:sz w:val="24"/>
          <w:szCs w:val="24"/>
        </w:rPr>
        <w:t>,</w:t>
      </w:r>
      <w:r w:rsidR="00811023">
        <w:rPr>
          <w:rFonts w:ascii="Times New Roman" w:hAnsi="Times New Roman" w:cs="Times New Roman"/>
          <w:sz w:val="24"/>
          <w:szCs w:val="24"/>
        </w:rPr>
        <w:t xml:space="preserve"> but reduced in area </w:t>
      </w:r>
      <w:r w:rsidRPr="00C9275F">
        <w:rPr>
          <w:rFonts w:ascii="Times New Roman" w:hAnsi="Times New Roman" w:cs="Times New Roman"/>
          <w:sz w:val="24"/>
          <w:szCs w:val="24"/>
        </w:rPr>
        <w:t>in 201</w:t>
      </w:r>
      <w:r>
        <w:rPr>
          <w:rFonts w:ascii="Times New Roman" w:hAnsi="Times New Roman" w:cs="Times New Roman"/>
          <w:sz w:val="24"/>
          <w:szCs w:val="24"/>
        </w:rPr>
        <w:t xml:space="preserve">9 (06/26/2019) </w:t>
      </w:r>
      <w:r w:rsidR="00D06FE5">
        <w:rPr>
          <w:rFonts w:ascii="Times New Roman" w:hAnsi="Times New Roman" w:cs="Times New Roman"/>
          <w:sz w:val="24"/>
          <w:szCs w:val="24"/>
        </w:rPr>
        <w:t xml:space="preserve">from 10 to 2 out of 17 plots, and </w:t>
      </w:r>
      <w:r>
        <w:rPr>
          <w:rFonts w:ascii="Times New Roman" w:hAnsi="Times New Roman" w:cs="Times New Roman"/>
          <w:sz w:val="24"/>
          <w:szCs w:val="24"/>
        </w:rPr>
        <w:t xml:space="preserve">from 19 total percentage points </w:t>
      </w:r>
      <w:r w:rsidR="00811023">
        <w:rPr>
          <w:rFonts w:ascii="Times New Roman" w:hAnsi="Times New Roman" w:cs="Times New Roman"/>
          <w:sz w:val="24"/>
          <w:szCs w:val="24"/>
        </w:rPr>
        <w:t>1.1</w:t>
      </w:r>
      <w:r w:rsidR="00222D34">
        <w:rPr>
          <w:rFonts w:ascii="Times New Roman" w:hAnsi="Times New Roman" w:cs="Times New Roman"/>
          <w:sz w:val="24"/>
          <w:szCs w:val="24"/>
        </w:rPr>
        <w:t>2</w:t>
      </w:r>
      <w:r>
        <w:rPr>
          <w:rFonts w:ascii="Times New Roman" w:hAnsi="Times New Roman" w:cs="Times New Roman"/>
          <w:sz w:val="24"/>
          <w:szCs w:val="24"/>
        </w:rPr>
        <w:t xml:space="preserve">% of total </w:t>
      </w:r>
      <w:r w:rsidR="008944ED">
        <w:rPr>
          <w:rFonts w:ascii="Times New Roman" w:hAnsi="Times New Roman" w:cs="Times New Roman"/>
          <w:sz w:val="24"/>
          <w:szCs w:val="24"/>
        </w:rPr>
        <w:t>treatment plots</w:t>
      </w:r>
      <w:r>
        <w:rPr>
          <w:rFonts w:ascii="Times New Roman" w:hAnsi="Times New Roman" w:cs="Times New Roman"/>
          <w:sz w:val="24"/>
          <w:szCs w:val="24"/>
        </w:rPr>
        <w:t xml:space="preserve">) to </w:t>
      </w:r>
      <w:r w:rsidR="00811023">
        <w:rPr>
          <w:rFonts w:ascii="Times New Roman" w:hAnsi="Times New Roman" w:cs="Times New Roman"/>
          <w:sz w:val="24"/>
          <w:szCs w:val="24"/>
        </w:rPr>
        <w:t>22</w:t>
      </w:r>
      <w:r>
        <w:rPr>
          <w:rFonts w:ascii="Times New Roman" w:hAnsi="Times New Roman" w:cs="Times New Roman"/>
          <w:sz w:val="24"/>
          <w:szCs w:val="24"/>
        </w:rPr>
        <w:t xml:space="preserve"> total percentage points (</w:t>
      </w:r>
      <w:r w:rsidR="00811023">
        <w:rPr>
          <w:rFonts w:ascii="Times New Roman" w:hAnsi="Times New Roman" w:cs="Times New Roman"/>
          <w:sz w:val="24"/>
          <w:szCs w:val="24"/>
        </w:rPr>
        <w:t>1.</w:t>
      </w:r>
      <w:r w:rsidR="00A32431">
        <w:rPr>
          <w:rFonts w:ascii="Times New Roman" w:hAnsi="Times New Roman" w:cs="Times New Roman"/>
          <w:sz w:val="24"/>
          <w:szCs w:val="24"/>
        </w:rPr>
        <w:t>29</w:t>
      </w:r>
      <w:r>
        <w:rPr>
          <w:rFonts w:ascii="Times New Roman" w:hAnsi="Times New Roman" w:cs="Times New Roman"/>
          <w:sz w:val="24"/>
          <w:szCs w:val="24"/>
        </w:rPr>
        <w:t xml:space="preserve">%) in </w:t>
      </w:r>
      <w:r w:rsidR="00811023">
        <w:rPr>
          <w:rFonts w:ascii="Times New Roman" w:hAnsi="Times New Roman" w:cs="Times New Roman"/>
          <w:sz w:val="24"/>
          <w:szCs w:val="24"/>
        </w:rPr>
        <w:t>2</w:t>
      </w:r>
      <w:r>
        <w:rPr>
          <w:rFonts w:ascii="Times New Roman" w:hAnsi="Times New Roman" w:cs="Times New Roman"/>
          <w:sz w:val="24"/>
          <w:szCs w:val="24"/>
        </w:rPr>
        <w:t xml:space="preserve"> of a total of 17 plots on 10/16/2019. </w:t>
      </w:r>
      <w:proofErr w:type="spellStart"/>
      <w:r w:rsidRPr="002B64C3">
        <w:rPr>
          <w:rFonts w:ascii="Times New Roman" w:hAnsi="Times New Roman" w:cs="Times New Roman"/>
          <w:i/>
          <w:iCs/>
          <w:sz w:val="24"/>
          <w:szCs w:val="24"/>
        </w:rPr>
        <w:t>ProcellaCOR</w:t>
      </w:r>
      <w:proofErr w:type="spellEnd"/>
      <w:r>
        <w:rPr>
          <w:rFonts w:ascii="Times New Roman" w:hAnsi="Times New Roman" w:cs="Times New Roman"/>
          <w:sz w:val="24"/>
          <w:szCs w:val="24"/>
        </w:rPr>
        <w:t xml:space="preserve"> did not </w:t>
      </w:r>
      <w:proofErr w:type="spellStart"/>
      <w:r w:rsidR="006F79F3">
        <w:rPr>
          <w:rFonts w:ascii="Times New Roman" w:hAnsi="Times New Roman" w:cs="Times New Roman"/>
          <w:sz w:val="24"/>
          <w:szCs w:val="24"/>
        </w:rPr>
        <w:t>effect</w:t>
      </w:r>
      <w:proofErr w:type="spellEnd"/>
      <w:r w:rsidR="006F79F3">
        <w:rPr>
          <w:rFonts w:ascii="Times New Roman" w:hAnsi="Times New Roman" w:cs="Times New Roman"/>
          <w:sz w:val="24"/>
          <w:szCs w:val="24"/>
        </w:rPr>
        <w:t xml:space="preserve"> </w:t>
      </w:r>
      <w:r>
        <w:rPr>
          <w:rFonts w:ascii="Times New Roman" w:hAnsi="Times New Roman" w:cs="Times New Roman"/>
          <w:sz w:val="24"/>
          <w:szCs w:val="24"/>
        </w:rPr>
        <w:t xml:space="preserve">bladderwort. Rather the stress caused by the 2018 </w:t>
      </w:r>
      <w:r w:rsidR="00A32431" w:rsidRPr="00A32431">
        <w:rPr>
          <w:rFonts w:ascii="Times New Roman" w:hAnsi="Times New Roman" w:cs="Times New Roman"/>
          <w:i/>
          <w:iCs/>
          <w:sz w:val="24"/>
          <w:szCs w:val="24"/>
        </w:rPr>
        <w:t>Diquat</w:t>
      </w:r>
      <w:r w:rsidR="00A32431">
        <w:rPr>
          <w:rFonts w:ascii="Times New Roman" w:hAnsi="Times New Roman" w:cs="Times New Roman"/>
          <w:sz w:val="24"/>
          <w:szCs w:val="24"/>
        </w:rPr>
        <w:t xml:space="preserve"> </w:t>
      </w:r>
      <w:r>
        <w:rPr>
          <w:rFonts w:ascii="Times New Roman" w:hAnsi="Times New Roman" w:cs="Times New Roman"/>
          <w:sz w:val="24"/>
          <w:szCs w:val="24"/>
        </w:rPr>
        <w:t xml:space="preserve">application to this species resulted in more limited growth in 2019. </w:t>
      </w:r>
      <w:proofErr w:type="spellStart"/>
      <w:r w:rsidRPr="002B64C3">
        <w:rPr>
          <w:rFonts w:ascii="Times New Roman" w:hAnsi="Times New Roman" w:cs="Times New Roman"/>
          <w:i/>
          <w:iCs/>
          <w:sz w:val="24"/>
          <w:szCs w:val="24"/>
        </w:rPr>
        <w:t>ProcellaCOR</w:t>
      </w:r>
      <w:proofErr w:type="spellEnd"/>
      <w:r>
        <w:rPr>
          <w:rFonts w:ascii="Times New Roman" w:hAnsi="Times New Roman" w:cs="Times New Roman"/>
          <w:sz w:val="24"/>
          <w:szCs w:val="24"/>
        </w:rPr>
        <w:t xml:space="preserve"> was mixed to target milfoil only.</w:t>
      </w:r>
    </w:p>
    <w:p w14:paraId="5EF150AE" w14:textId="26B4891B" w:rsidR="008707CA" w:rsidRPr="00410053" w:rsidRDefault="008707CA" w:rsidP="008707CA">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410053">
        <w:rPr>
          <w:rFonts w:ascii="Times New Roman" w:hAnsi="Times New Roman" w:cs="Times New Roman"/>
          <w:sz w:val="24"/>
          <w:szCs w:val="24"/>
        </w:rPr>
        <w:t>0</w:t>
      </w:r>
      <w:r>
        <w:rPr>
          <w:rFonts w:ascii="Times New Roman" w:hAnsi="Times New Roman" w:cs="Times New Roman"/>
          <w:sz w:val="24"/>
          <w:szCs w:val="24"/>
        </w:rPr>
        <w:t>6</w:t>
      </w:r>
      <w:r w:rsidRPr="00410053">
        <w:rPr>
          <w:rFonts w:ascii="Times New Roman" w:hAnsi="Times New Roman" w:cs="Times New Roman"/>
          <w:sz w:val="24"/>
          <w:szCs w:val="24"/>
        </w:rPr>
        <w:t>/</w:t>
      </w:r>
      <w:r>
        <w:rPr>
          <w:rFonts w:ascii="Times New Roman" w:hAnsi="Times New Roman" w:cs="Times New Roman"/>
          <w:sz w:val="24"/>
          <w:szCs w:val="24"/>
        </w:rPr>
        <w:t>2</w:t>
      </w:r>
      <w:r w:rsidRPr="00410053">
        <w:rPr>
          <w:rFonts w:ascii="Times New Roman" w:hAnsi="Times New Roman" w:cs="Times New Roman"/>
          <w:sz w:val="24"/>
          <w:szCs w:val="24"/>
        </w:rPr>
        <w:t>6/201</w:t>
      </w:r>
      <w:r>
        <w:rPr>
          <w:rFonts w:ascii="Times New Roman" w:hAnsi="Times New Roman" w:cs="Times New Roman"/>
          <w:sz w:val="24"/>
          <w:szCs w:val="24"/>
        </w:rPr>
        <w:t>9</w:t>
      </w:r>
      <w:r w:rsidRPr="00410053">
        <w:rPr>
          <w:rFonts w:ascii="Times New Roman" w:hAnsi="Times New Roman" w:cs="Times New Roman"/>
          <w:sz w:val="24"/>
          <w:szCs w:val="24"/>
        </w:rPr>
        <w:t xml:space="preserve">     </w:t>
      </w:r>
      <w:r>
        <w:rPr>
          <w:rFonts w:ascii="Times New Roman" w:hAnsi="Times New Roman" w:cs="Times New Roman"/>
          <w:sz w:val="24"/>
          <w:szCs w:val="24"/>
        </w:rPr>
        <w:t>1</w:t>
      </w:r>
      <w:r w:rsidR="00811023">
        <w:rPr>
          <w:rFonts w:ascii="Times New Roman" w:hAnsi="Times New Roman" w:cs="Times New Roman"/>
          <w:sz w:val="24"/>
          <w:szCs w:val="24"/>
        </w:rPr>
        <w:t>0</w:t>
      </w:r>
      <w:r w:rsidRPr="00410053">
        <w:rPr>
          <w:rFonts w:ascii="Times New Roman" w:hAnsi="Times New Roman" w:cs="Times New Roman"/>
          <w:sz w:val="24"/>
          <w:szCs w:val="24"/>
        </w:rPr>
        <w:t xml:space="preserve">/17 plots -  </w:t>
      </w:r>
      <w:r w:rsidR="00811023">
        <w:rPr>
          <w:rFonts w:ascii="Times New Roman" w:hAnsi="Times New Roman" w:cs="Times New Roman"/>
          <w:sz w:val="24"/>
          <w:szCs w:val="24"/>
        </w:rPr>
        <w:t>19</w:t>
      </w:r>
      <w:r w:rsidRPr="00410053">
        <w:rPr>
          <w:rFonts w:ascii="Times New Roman" w:hAnsi="Times New Roman" w:cs="Times New Roman"/>
          <w:sz w:val="24"/>
          <w:szCs w:val="24"/>
        </w:rPr>
        <w:t>/</w:t>
      </w:r>
      <w:r w:rsidR="00811023">
        <w:rPr>
          <w:rFonts w:ascii="Times New Roman" w:hAnsi="Times New Roman" w:cs="Times New Roman"/>
          <w:sz w:val="24"/>
          <w:szCs w:val="24"/>
        </w:rPr>
        <w:t>1.1</w:t>
      </w:r>
      <w:r w:rsidR="00222D34">
        <w:rPr>
          <w:rFonts w:ascii="Times New Roman" w:hAnsi="Times New Roman" w:cs="Times New Roman"/>
          <w:sz w:val="24"/>
          <w:szCs w:val="24"/>
        </w:rPr>
        <w:t>2</w:t>
      </w:r>
      <w:r w:rsidRPr="00410053">
        <w:rPr>
          <w:rFonts w:ascii="Times New Roman" w:hAnsi="Times New Roman" w:cs="Times New Roman"/>
          <w:sz w:val="24"/>
          <w:szCs w:val="24"/>
        </w:rPr>
        <w:t>%</w:t>
      </w:r>
    </w:p>
    <w:p w14:paraId="7B21FF1A" w14:textId="520AD129" w:rsidR="00A32431" w:rsidRPr="00D06FE5" w:rsidRDefault="008707CA" w:rsidP="00441E2B">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4"/>
          <w:szCs w:val="24"/>
        </w:rPr>
      </w:pPr>
      <w:r w:rsidRPr="00D06FE5">
        <w:rPr>
          <w:rFonts w:ascii="Times New Roman" w:hAnsi="Times New Roman" w:cs="Times New Roman"/>
          <w:sz w:val="24"/>
          <w:szCs w:val="24"/>
        </w:rPr>
        <w:t xml:space="preserve">10/16/2019     </w:t>
      </w:r>
      <w:r w:rsidR="00222D34" w:rsidRPr="00D06FE5">
        <w:rPr>
          <w:rFonts w:ascii="Times New Roman" w:hAnsi="Times New Roman" w:cs="Times New Roman"/>
          <w:sz w:val="24"/>
          <w:szCs w:val="24"/>
        </w:rPr>
        <w:t>2</w:t>
      </w:r>
      <w:r w:rsidRPr="00D06FE5">
        <w:rPr>
          <w:rFonts w:ascii="Times New Roman" w:hAnsi="Times New Roman" w:cs="Times New Roman"/>
          <w:sz w:val="24"/>
          <w:szCs w:val="24"/>
        </w:rPr>
        <w:t xml:space="preserve">/17 plots  -  </w:t>
      </w:r>
      <w:r w:rsidR="00811023" w:rsidRPr="00D06FE5">
        <w:rPr>
          <w:rFonts w:ascii="Times New Roman" w:hAnsi="Times New Roman" w:cs="Times New Roman"/>
          <w:sz w:val="24"/>
          <w:szCs w:val="24"/>
        </w:rPr>
        <w:t>22</w:t>
      </w:r>
      <w:r w:rsidRPr="00D06FE5">
        <w:rPr>
          <w:rFonts w:ascii="Times New Roman" w:hAnsi="Times New Roman" w:cs="Times New Roman"/>
          <w:sz w:val="24"/>
          <w:szCs w:val="24"/>
        </w:rPr>
        <w:t>/</w:t>
      </w:r>
      <w:r w:rsidR="00811023" w:rsidRPr="00D06FE5">
        <w:rPr>
          <w:rFonts w:ascii="Times New Roman" w:hAnsi="Times New Roman" w:cs="Times New Roman"/>
          <w:sz w:val="24"/>
          <w:szCs w:val="24"/>
        </w:rPr>
        <w:t>1.</w:t>
      </w:r>
      <w:r w:rsidR="00A32431" w:rsidRPr="00D06FE5">
        <w:rPr>
          <w:rFonts w:ascii="Times New Roman" w:hAnsi="Times New Roman" w:cs="Times New Roman"/>
          <w:sz w:val="24"/>
          <w:szCs w:val="24"/>
        </w:rPr>
        <w:t>29</w:t>
      </w:r>
      <w:r w:rsidRPr="00D06FE5">
        <w:rPr>
          <w:rFonts w:ascii="Times New Roman" w:hAnsi="Times New Roman" w:cs="Times New Roman"/>
          <w:sz w:val="24"/>
          <w:szCs w:val="24"/>
        </w:rPr>
        <w:t>%</w:t>
      </w:r>
    </w:p>
    <w:p w14:paraId="18BC694A" w14:textId="77777777" w:rsidR="00D06FE5" w:rsidRDefault="00D06FE5" w:rsidP="00F04963">
      <w:pPr>
        <w:rPr>
          <w:rFonts w:ascii="Times New Roman" w:hAnsi="Times New Roman" w:cs="Times New Roman"/>
          <w:b/>
          <w:bCs/>
          <w:sz w:val="24"/>
          <w:szCs w:val="24"/>
        </w:rPr>
      </w:pPr>
    </w:p>
    <w:p w14:paraId="7E47E544" w14:textId="0406ECF0" w:rsidR="00C9275F" w:rsidRDefault="00C9275F" w:rsidP="00F04963">
      <w:pPr>
        <w:rPr>
          <w:rFonts w:ascii="Times New Roman" w:hAnsi="Times New Roman" w:cs="Times New Roman"/>
          <w:b/>
          <w:bCs/>
          <w:sz w:val="24"/>
          <w:szCs w:val="24"/>
        </w:rPr>
      </w:pPr>
      <w:r w:rsidRPr="00C9275F">
        <w:rPr>
          <w:rFonts w:ascii="Times New Roman" w:hAnsi="Times New Roman" w:cs="Times New Roman"/>
          <w:b/>
          <w:bCs/>
          <w:sz w:val="24"/>
          <w:szCs w:val="24"/>
        </w:rPr>
        <w:t>2020 Survey Results</w:t>
      </w:r>
    </w:p>
    <w:p w14:paraId="7F225E2D" w14:textId="3D954C23" w:rsidR="00D06FE5" w:rsidRDefault="00656F94" w:rsidP="00656F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rPr>
      </w:pPr>
      <w:r w:rsidRPr="00656F94">
        <w:rPr>
          <w:rFonts w:ascii="Times New Roman" w:hAnsi="Times New Roman" w:cs="Times New Roman"/>
          <w:b/>
          <w:bCs/>
          <w:i/>
          <w:iCs/>
          <w:sz w:val="24"/>
        </w:rPr>
        <w:t>Milfoil</w:t>
      </w:r>
      <w:r w:rsidR="00CA28FE">
        <w:rPr>
          <w:rFonts w:ascii="Times New Roman" w:hAnsi="Times New Roman" w:cs="Times New Roman"/>
          <w:b/>
          <w:bCs/>
          <w:i/>
          <w:iCs/>
          <w:sz w:val="24"/>
        </w:rPr>
        <w:t xml:space="preserve"> 2020</w:t>
      </w:r>
      <w:r w:rsidRPr="00656F94">
        <w:rPr>
          <w:rFonts w:ascii="Times New Roman" w:hAnsi="Times New Roman" w:cs="Times New Roman"/>
          <w:b/>
          <w:bCs/>
          <w:i/>
          <w:iCs/>
          <w:sz w:val="24"/>
        </w:rPr>
        <w:t>.</w:t>
      </w:r>
      <w:r w:rsidRPr="00656F94">
        <w:rPr>
          <w:rFonts w:ascii="Times New Roman" w:hAnsi="Times New Roman" w:cs="Times New Roman"/>
          <w:sz w:val="24"/>
        </w:rPr>
        <w:t xml:space="preserve"> </w:t>
      </w:r>
      <w:r w:rsidR="008E4A29">
        <w:rPr>
          <w:rFonts w:ascii="Times New Roman" w:hAnsi="Times New Roman" w:cs="Times New Roman"/>
          <w:sz w:val="24"/>
        </w:rPr>
        <w:t xml:space="preserve">There was no herbicide application in 2020. </w:t>
      </w:r>
      <w:r w:rsidRPr="00656F94">
        <w:rPr>
          <w:rFonts w:ascii="Times New Roman" w:hAnsi="Times New Roman" w:cs="Times New Roman"/>
          <w:sz w:val="24"/>
        </w:rPr>
        <w:t xml:space="preserve">Milfoil volume in June 2020 remained very low since the </w:t>
      </w:r>
      <w:proofErr w:type="spellStart"/>
      <w:r w:rsidRPr="00E3261D">
        <w:rPr>
          <w:rFonts w:ascii="Times New Roman" w:hAnsi="Times New Roman" w:cs="Times New Roman"/>
          <w:i/>
          <w:iCs/>
          <w:sz w:val="24"/>
        </w:rPr>
        <w:t>ProcellaCOR</w:t>
      </w:r>
      <w:proofErr w:type="spellEnd"/>
      <w:r w:rsidRPr="00656F94">
        <w:rPr>
          <w:rFonts w:ascii="Times New Roman" w:hAnsi="Times New Roman" w:cs="Times New Roman"/>
          <w:sz w:val="24"/>
        </w:rPr>
        <w:t xml:space="preserve"> application of 2019. Milfoil volume (summary of percentages in plots) in </w:t>
      </w:r>
      <w:r w:rsidR="008944ED">
        <w:rPr>
          <w:rFonts w:ascii="Times New Roman" w:hAnsi="Times New Roman" w:cs="Times New Roman"/>
          <w:i/>
          <w:iCs/>
          <w:sz w:val="24"/>
        </w:rPr>
        <w:t>treatment plots</w:t>
      </w:r>
      <w:r w:rsidRPr="00656F94">
        <w:rPr>
          <w:rFonts w:ascii="Times New Roman" w:hAnsi="Times New Roman" w:cs="Times New Roman"/>
          <w:sz w:val="24"/>
        </w:rPr>
        <w:t xml:space="preserve"> dropped from 21.1</w:t>
      </w:r>
      <w:r w:rsidR="003210EA">
        <w:rPr>
          <w:rFonts w:ascii="Times New Roman" w:hAnsi="Times New Roman" w:cs="Times New Roman"/>
          <w:sz w:val="24"/>
        </w:rPr>
        <w:t>8</w:t>
      </w:r>
      <w:r w:rsidRPr="00656F94">
        <w:rPr>
          <w:rFonts w:ascii="Times New Roman" w:hAnsi="Times New Roman" w:cs="Times New Roman"/>
          <w:sz w:val="24"/>
        </w:rPr>
        <w:t xml:space="preserve">% in June of 2019 to </w:t>
      </w:r>
      <w:r w:rsidR="008E4A29">
        <w:rPr>
          <w:rFonts w:ascii="Times New Roman" w:hAnsi="Times New Roman" w:cs="Times New Roman"/>
          <w:sz w:val="24"/>
        </w:rPr>
        <w:t>1.82%</w:t>
      </w:r>
      <w:r w:rsidRPr="00656F94">
        <w:rPr>
          <w:rFonts w:ascii="Times New Roman" w:hAnsi="Times New Roman" w:cs="Times New Roman"/>
          <w:sz w:val="24"/>
        </w:rPr>
        <w:t xml:space="preserve"> in June 2020</w:t>
      </w:r>
      <w:r w:rsidR="00D81F5D">
        <w:rPr>
          <w:rFonts w:ascii="Times New Roman" w:hAnsi="Times New Roman" w:cs="Times New Roman"/>
          <w:sz w:val="24"/>
        </w:rPr>
        <w:t xml:space="preserve"> (8 out of 19 plots)</w:t>
      </w:r>
      <w:r w:rsidRPr="00656F94">
        <w:rPr>
          <w:rFonts w:ascii="Times New Roman" w:hAnsi="Times New Roman" w:cs="Times New Roman"/>
          <w:sz w:val="24"/>
        </w:rPr>
        <w:t xml:space="preserve">. </w:t>
      </w:r>
      <w:r w:rsidR="006F79F3">
        <w:rPr>
          <w:rFonts w:ascii="Times New Roman" w:hAnsi="Times New Roman" w:cs="Times New Roman"/>
          <w:sz w:val="24"/>
        </w:rPr>
        <w:t xml:space="preserve">This dramatic and sustained impact on milfoil volume due to </w:t>
      </w:r>
      <w:proofErr w:type="spellStart"/>
      <w:r w:rsidR="006F79F3">
        <w:rPr>
          <w:rFonts w:ascii="Times New Roman" w:hAnsi="Times New Roman" w:cs="Times New Roman"/>
          <w:sz w:val="24"/>
        </w:rPr>
        <w:t>Procellacor</w:t>
      </w:r>
      <w:proofErr w:type="spellEnd"/>
      <w:r w:rsidR="006F79F3">
        <w:rPr>
          <w:rFonts w:ascii="Times New Roman" w:hAnsi="Times New Roman" w:cs="Times New Roman"/>
          <w:sz w:val="24"/>
        </w:rPr>
        <w:t xml:space="preserve"> treatment is substantial and ecologically meaningful. </w:t>
      </w:r>
      <w:r w:rsidRPr="00656F94">
        <w:rPr>
          <w:rFonts w:ascii="Times New Roman" w:hAnsi="Times New Roman" w:cs="Times New Roman"/>
          <w:sz w:val="24"/>
        </w:rPr>
        <w:t xml:space="preserve">By September of 2020, slight growth of milfoil was recorded ranging from </w:t>
      </w:r>
      <w:r w:rsidR="008E4A29">
        <w:rPr>
          <w:rFonts w:ascii="Times New Roman" w:hAnsi="Times New Roman" w:cs="Times New Roman"/>
          <w:sz w:val="24"/>
        </w:rPr>
        <w:t>1.82</w:t>
      </w:r>
      <w:r w:rsidRPr="00656F94">
        <w:rPr>
          <w:rFonts w:ascii="Times New Roman" w:hAnsi="Times New Roman" w:cs="Times New Roman"/>
          <w:sz w:val="24"/>
        </w:rPr>
        <w:t xml:space="preserve">% in June to </w:t>
      </w:r>
      <w:r w:rsidR="00317A42">
        <w:rPr>
          <w:rFonts w:ascii="Times New Roman" w:hAnsi="Times New Roman" w:cs="Times New Roman"/>
          <w:sz w:val="24"/>
        </w:rPr>
        <w:t>2.</w:t>
      </w:r>
      <w:r w:rsidR="00D81F5D">
        <w:rPr>
          <w:rFonts w:ascii="Times New Roman" w:hAnsi="Times New Roman" w:cs="Times New Roman"/>
          <w:sz w:val="24"/>
        </w:rPr>
        <w:t>58</w:t>
      </w:r>
      <w:r w:rsidRPr="00656F94">
        <w:rPr>
          <w:rFonts w:ascii="Times New Roman" w:hAnsi="Times New Roman" w:cs="Times New Roman"/>
          <w:sz w:val="24"/>
        </w:rPr>
        <w:t xml:space="preserve"> percent in September</w:t>
      </w:r>
      <w:r w:rsidR="00D81F5D">
        <w:rPr>
          <w:rFonts w:ascii="Times New Roman" w:hAnsi="Times New Roman" w:cs="Times New Roman"/>
          <w:sz w:val="24"/>
        </w:rPr>
        <w:t xml:space="preserve"> (15 out of 17 plots)</w:t>
      </w:r>
      <w:r w:rsidRPr="00656F94">
        <w:rPr>
          <w:rFonts w:ascii="Times New Roman" w:hAnsi="Times New Roman" w:cs="Times New Roman"/>
          <w:sz w:val="24"/>
        </w:rPr>
        <w:t xml:space="preserve">. This amount is exaggerated by one single large clump of milfoil at test site W-03T. The Public Access pool remained at </w:t>
      </w:r>
      <w:r w:rsidR="00317A42">
        <w:rPr>
          <w:rFonts w:ascii="Times New Roman" w:hAnsi="Times New Roman" w:cs="Times New Roman"/>
          <w:sz w:val="24"/>
        </w:rPr>
        <w:t>2</w:t>
      </w:r>
      <w:r w:rsidR="00D81F5D">
        <w:rPr>
          <w:rFonts w:ascii="Times New Roman" w:hAnsi="Times New Roman" w:cs="Times New Roman"/>
          <w:sz w:val="24"/>
        </w:rPr>
        <w:t>5</w:t>
      </w:r>
      <w:r w:rsidRPr="00656F94">
        <w:rPr>
          <w:rFonts w:ascii="Times New Roman" w:hAnsi="Times New Roman" w:cs="Times New Roman"/>
          <w:sz w:val="24"/>
        </w:rPr>
        <w:t xml:space="preserve">% milfoil </w:t>
      </w:r>
      <w:r w:rsidR="00317A42">
        <w:rPr>
          <w:rFonts w:ascii="Times New Roman" w:hAnsi="Times New Roman" w:cs="Times New Roman"/>
          <w:sz w:val="24"/>
        </w:rPr>
        <w:t>in June, dropping to 20% in October</w:t>
      </w:r>
      <w:r w:rsidR="00291C01">
        <w:rPr>
          <w:rFonts w:ascii="Times New Roman" w:hAnsi="Times New Roman" w:cs="Times New Roman"/>
          <w:sz w:val="24"/>
        </w:rPr>
        <w:t xml:space="preserve">, </w:t>
      </w:r>
      <w:r w:rsidRPr="00656F94">
        <w:rPr>
          <w:rFonts w:ascii="Times New Roman" w:hAnsi="Times New Roman" w:cs="Times New Roman"/>
          <w:sz w:val="24"/>
        </w:rPr>
        <w:t>with higher levels of curly</w:t>
      </w:r>
      <w:r w:rsidR="00D81F5D">
        <w:rPr>
          <w:rFonts w:ascii="Times New Roman" w:hAnsi="Times New Roman" w:cs="Times New Roman"/>
          <w:sz w:val="24"/>
        </w:rPr>
        <w:t>-</w:t>
      </w:r>
      <w:r w:rsidRPr="00656F94">
        <w:rPr>
          <w:rFonts w:ascii="Times New Roman" w:hAnsi="Times New Roman" w:cs="Times New Roman"/>
          <w:sz w:val="24"/>
        </w:rPr>
        <w:t>leaf Pondweed (</w:t>
      </w:r>
      <w:r w:rsidR="00291C01">
        <w:rPr>
          <w:rFonts w:ascii="Times New Roman" w:hAnsi="Times New Roman" w:cs="Times New Roman"/>
          <w:sz w:val="24"/>
        </w:rPr>
        <w:t>75</w:t>
      </w:r>
      <w:r w:rsidRPr="00656F94">
        <w:rPr>
          <w:rFonts w:ascii="Times New Roman" w:hAnsi="Times New Roman" w:cs="Times New Roman"/>
          <w:sz w:val="24"/>
        </w:rPr>
        <w:t>%!)</w:t>
      </w:r>
      <w:r w:rsidR="00291C01">
        <w:rPr>
          <w:rFonts w:ascii="Times New Roman" w:hAnsi="Times New Roman" w:cs="Times New Roman"/>
          <w:sz w:val="24"/>
        </w:rPr>
        <w:t xml:space="preserve"> in June dropping to 58% in October</w:t>
      </w:r>
      <w:r w:rsidR="00D81F5D">
        <w:rPr>
          <w:rFonts w:ascii="Times New Roman" w:hAnsi="Times New Roman" w:cs="Times New Roman"/>
          <w:sz w:val="24"/>
        </w:rPr>
        <w:t xml:space="preserve"> (</w:t>
      </w:r>
      <w:r w:rsidR="00D06FE5">
        <w:rPr>
          <w:rFonts w:ascii="Times New Roman" w:hAnsi="Times New Roman" w:cs="Times New Roman"/>
          <w:sz w:val="24"/>
        </w:rPr>
        <w:t xml:space="preserve">caused by </w:t>
      </w:r>
      <w:r w:rsidR="00D81F5D">
        <w:rPr>
          <w:rFonts w:ascii="Times New Roman" w:hAnsi="Times New Roman" w:cs="Times New Roman"/>
          <w:sz w:val="24"/>
        </w:rPr>
        <w:t>cooler weather and water temperatures)</w:t>
      </w:r>
      <w:r w:rsidR="00291C01">
        <w:rPr>
          <w:rFonts w:ascii="Times New Roman" w:hAnsi="Times New Roman" w:cs="Times New Roman"/>
          <w:sz w:val="24"/>
        </w:rPr>
        <w:t xml:space="preserve">. </w:t>
      </w:r>
    </w:p>
    <w:p w14:paraId="3EF6B16D" w14:textId="3BED530C" w:rsidR="00D06FE5" w:rsidRDefault="00291C01" w:rsidP="00656F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rPr>
      </w:pPr>
      <w:r>
        <w:rPr>
          <w:rFonts w:ascii="Times New Roman" w:hAnsi="Times New Roman" w:cs="Times New Roman"/>
          <w:sz w:val="24"/>
        </w:rPr>
        <w:t xml:space="preserve">In the Public Access </w:t>
      </w:r>
      <w:r w:rsidR="00D81F5D">
        <w:rPr>
          <w:rFonts w:ascii="Times New Roman" w:hAnsi="Times New Roman" w:cs="Times New Roman"/>
          <w:sz w:val="24"/>
        </w:rPr>
        <w:t>pool</w:t>
      </w:r>
      <w:r>
        <w:rPr>
          <w:rFonts w:ascii="Times New Roman" w:hAnsi="Times New Roman" w:cs="Times New Roman"/>
          <w:sz w:val="24"/>
        </w:rPr>
        <w:t xml:space="preserve"> Waterweed, a previously unobserved invasive weed was discovered. It should be noted that higher volumes of milfoil were observed farther from shore in the pool. Also, the center of the pool, near the sampling test point is </w:t>
      </w:r>
      <w:r w:rsidR="00D06FE5">
        <w:rPr>
          <w:rFonts w:ascii="Times New Roman" w:hAnsi="Times New Roman" w:cs="Times New Roman"/>
          <w:sz w:val="24"/>
        </w:rPr>
        <w:t>relatively clear</w:t>
      </w:r>
      <w:r>
        <w:rPr>
          <w:rFonts w:ascii="Times New Roman" w:hAnsi="Times New Roman" w:cs="Times New Roman"/>
          <w:sz w:val="24"/>
        </w:rPr>
        <w:t xml:space="preserve"> of vegetation and much of the observable weed growth today is at the sides of the pool, </w:t>
      </w:r>
      <w:r w:rsidR="00D81F5D">
        <w:rPr>
          <w:rFonts w:ascii="Times New Roman" w:hAnsi="Times New Roman" w:cs="Times New Roman"/>
          <w:sz w:val="24"/>
        </w:rPr>
        <w:t xml:space="preserve">probably </w:t>
      </w:r>
      <w:r>
        <w:rPr>
          <w:rFonts w:ascii="Times New Roman" w:hAnsi="Times New Roman" w:cs="Times New Roman"/>
          <w:sz w:val="24"/>
        </w:rPr>
        <w:t xml:space="preserve">floated there by boat traffic. </w:t>
      </w:r>
      <w:r w:rsidR="00656F94" w:rsidRPr="00656F94">
        <w:rPr>
          <w:rFonts w:ascii="Times New Roman" w:hAnsi="Times New Roman" w:cs="Times New Roman"/>
          <w:sz w:val="24"/>
        </w:rPr>
        <w:t xml:space="preserve">The Public Access area was not treated rigorously with </w:t>
      </w:r>
      <w:proofErr w:type="spellStart"/>
      <w:r w:rsidR="00656F94" w:rsidRPr="00CA28FE">
        <w:rPr>
          <w:rFonts w:ascii="Times New Roman" w:hAnsi="Times New Roman" w:cs="Times New Roman"/>
          <w:i/>
          <w:iCs/>
          <w:sz w:val="24"/>
        </w:rPr>
        <w:t>ProcellaCOR</w:t>
      </w:r>
      <w:proofErr w:type="spellEnd"/>
      <w:r w:rsidR="00656F94" w:rsidRPr="00656F94">
        <w:rPr>
          <w:rFonts w:ascii="Times New Roman" w:hAnsi="Times New Roman" w:cs="Times New Roman"/>
          <w:sz w:val="24"/>
        </w:rPr>
        <w:t xml:space="preserve"> in 2019 because of low water, and 2020 was the third season during the </w:t>
      </w:r>
      <w:r w:rsidR="00D06FE5">
        <w:rPr>
          <w:rFonts w:ascii="Times New Roman" w:hAnsi="Times New Roman" w:cs="Times New Roman"/>
          <w:sz w:val="24"/>
        </w:rPr>
        <w:t xml:space="preserve">DEP 200-0166 </w:t>
      </w:r>
      <w:r w:rsidR="00656F94" w:rsidRPr="00656F94">
        <w:rPr>
          <w:rFonts w:ascii="Times New Roman" w:hAnsi="Times New Roman" w:cs="Times New Roman"/>
          <w:sz w:val="24"/>
        </w:rPr>
        <w:t xml:space="preserve">project that the hydro-rake was unable to rake because of excessively low water and budget constraints in the Town. The pond water level in 2019 was 23 inches below normal because of a leaking dam and drought causing difficulty in launching and treating. In </w:t>
      </w:r>
      <w:r w:rsidR="00D81F5D">
        <w:rPr>
          <w:rFonts w:ascii="Times New Roman" w:hAnsi="Times New Roman" w:cs="Times New Roman"/>
          <w:sz w:val="24"/>
        </w:rPr>
        <w:t>October</w:t>
      </w:r>
      <w:r w:rsidR="00E24C27">
        <w:rPr>
          <w:rFonts w:ascii="Times New Roman" w:hAnsi="Times New Roman" w:cs="Times New Roman"/>
          <w:sz w:val="24"/>
        </w:rPr>
        <w:t>,</w:t>
      </w:r>
      <w:r w:rsidR="00D81F5D">
        <w:rPr>
          <w:rFonts w:ascii="Times New Roman" w:hAnsi="Times New Roman" w:cs="Times New Roman"/>
          <w:sz w:val="24"/>
        </w:rPr>
        <w:t xml:space="preserve"> </w:t>
      </w:r>
      <w:r w:rsidR="00656F94" w:rsidRPr="00656F94">
        <w:rPr>
          <w:rFonts w:ascii="Times New Roman" w:hAnsi="Times New Roman" w:cs="Times New Roman"/>
          <w:sz w:val="24"/>
        </w:rPr>
        <w:t xml:space="preserve">2020 the water level was normal following installation of the new dam. Thus, </w:t>
      </w:r>
      <w:r w:rsidR="00D06FE5">
        <w:rPr>
          <w:rFonts w:ascii="Times New Roman" w:hAnsi="Times New Roman" w:cs="Times New Roman"/>
          <w:sz w:val="24"/>
        </w:rPr>
        <w:t xml:space="preserve">as the result of limited management, </w:t>
      </w:r>
      <w:r w:rsidR="00656F94" w:rsidRPr="00656F94">
        <w:rPr>
          <w:rFonts w:ascii="Times New Roman" w:hAnsi="Times New Roman" w:cs="Times New Roman"/>
          <w:sz w:val="24"/>
        </w:rPr>
        <w:t>the Public Access pool is behind other treatment areas on the Pond</w:t>
      </w:r>
      <w:r>
        <w:rPr>
          <w:rFonts w:ascii="Times New Roman" w:hAnsi="Times New Roman" w:cs="Times New Roman"/>
          <w:sz w:val="24"/>
        </w:rPr>
        <w:t>.</w:t>
      </w:r>
    </w:p>
    <w:p w14:paraId="7F0154E2" w14:textId="1E023D5C" w:rsidR="00656F94" w:rsidRPr="00656F94" w:rsidRDefault="00656F94" w:rsidP="00656F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rPr>
      </w:pPr>
      <w:r>
        <w:rPr>
          <w:rFonts w:ascii="Times New Roman" w:hAnsi="Times New Roman" w:cs="Times New Roman"/>
          <w:sz w:val="24"/>
        </w:rPr>
        <w:t>I</w:t>
      </w:r>
      <w:r w:rsidR="00291C01">
        <w:rPr>
          <w:rFonts w:ascii="Times New Roman" w:hAnsi="Times New Roman" w:cs="Times New Roman"/>
          <w:sz w:val="24"/>
        </w:rPr>
        <w:t>t</w:t>
      </w:r>
      <w:r>
        <w:rPr>
          <w:rFonts w:ascii="Times New Roman" w:hAnsi="Times New Roman" w:cs="Times New Roman"/>
          <w:sz w:val="24"/>
        </w:rPr>
        <w:t xml:space="preserve"> should be noted that a large area </w:t>
      </w:r>
      <w:r w:rsidR="006F2E13">
        <w:rPr>
          <w:rFonts w:ascii="Times New Roman" w:hAnsi="Times New Roman" w:cs="Times New Roman"/>
          <w:sz w:val="24"/>
        </w:rPr>
        <w:t xml:space="preserve">of milfoil </w:t>
      </w:r>
      <w:r>
        <w:rPr>
          <w:rFonts w:ascii="Times New Roman" w:hAnsi="Times New Roman" w:cs="Times New Roman"/>
          <w:sz w:val="24"/>
        </w:rPr>
        <w:t>about the size of an acre</w:t>
      </w:r>
      <w:r w:rsidR="006F2E13">
        <w:rPr>
          <w:rFonts w:ascii="Times New Roman" w:hAnsi="Times New Roman" w:cs="Times New Roman"/>
          <w:sz w:val="24"/>
        </w:rPr>
        <w:t xml:space="preserve"> was observed at the north end of the boating channel connecting the Public Access pool with the main body of the Pond. </w:t>
      </w:r>
      <w:r w:rsidR="00877C07">
        <w:rPr>
          <w:rFonts w:ascii="Times New Roman" w:hAnsi="Times New Roman" w:cs="Times New Roman"/>
          <w:sz w:val="24"/>
        </w:rPr>
        <w:t xml:space="preserve">This area has not been treated with an herbicide. </w:t>
      </w:r>
      <w:r w:rsidR="006F2E13">
        <w:rPr>
          <w:rFonts w:ascii="Times New Roman" w:hAnsi="Times New Roman" w:cs="Times New Roman"/>
          <w:sz w:val="24"/>
        </w:rPr>
        <w:t xml:space="preserve">This is not a </w:t>
      </w:r>
      <w:r w:rsidR="00E55DAB">
        <w:rPr>
          <w:rFonts w:ascii="Times New Roman" w:hAnsi="Times New Roman" w:cs="Times New Roman"/>
          <w:sz w:val="24"/>
        </w:rPr>
        <w:t>“</w:t>
      </w:r>
      <w:r w:rsidR="00B0155F">
        <w:rPr>
          <w:rFonts w:ascii="Times New Roman" w:hAnsi="Times New Roman" w:cs="Times New Roman"/>
          <w:sz w:val="24"/>
        </w:rPr>
        <w:t>control</w:t>
      </w:r>
      <w:r w:rsidR="00877C07">
        <w:rPr>
          <w:rFonts w:ascii="Times New Roman" w:hAnsi="Times New Roman" w:cs="Times New Roman"/>
          <w:sz w:val="24"/>
        </w:rPr>
        <w:t xml:space="preserve"> area</w:t>
      </w:r>
      <w:r w:rsidR="00E55DAB">
        <w:rPr>
          <w:rFonts w:ascii="Times New Roman" w:hAnsi="Times New Roman" w:cs="Times New Roman"/>
          <w:sz w:val="24"/>
        </w:rPr>
        <w:t>”</w:t>
      </w:r>
      <w:r w:rsidR="00106FD9">
        <w:rPr>
          <w:rFonts w:ascii="Times New Roman" w:hAnsi="Times New Roman" w:cs="Times New Roman"/>
          <w:sz w:val="24"/>
        </w:rPr>
        <w:t xml:space="preserve"> on our survey map</w:t>
      </w:r>
      <w:r w:rsidR="00877C07">
        <w:rPr>
          <w:rFonts w:ascii="Times New Roman" w:hAnsi="Times New Roman" w:cs="Times New Roman"/>
          <w:sz w:val="24"/>
        </w:rPr>
        <w:t xml:space="preserve">, </w:t>
      </w:r>
      <w:r w:rsidR="006F2E13">
        <w:rPr>
          <w:rFonts w:ascii="Times New Roman" w:hAnsi="Times New Roman" w:cs="Times New Roman"/>
          <w:sz w:val="24"/>
        </w:rPr>
        <w:t xml:space="preserve">but will be added for future review. This </w:t>
      </w:r>
      <w:r w:rsidR="00D06FE5">
        <w:rPr>
          <w:rFonts w:ascii="Times New Roman" w:hAnsi="Times New Roman" w:cs="Times New Roman"/>
          <w:sz w:val="24"/>
        </w:rPr>
        <w:t xml:space="preserve">infested area </w:t>
      </w:r>
      <w:r w:rsidR="006F2E13">
        <w:rPr>
          <w:rFonts w:ascii="Times New Roman" w:hAnsi="Times New Roman" w:cs="Times New Roman"/>
          <w:sz w:val="24"/>
        </w:rPr>
        <w:t xml:space="preserve">has a high potential to spread </w:t>
      </w:r>
      <w:r w:rsidR="00D81F5D">
        <w:rPr>
          <w:rFonts w:ascii="Times New Roman" w:hAnsi="Times New Roman" w:cs="Times New Roman"/>
          <w:sz w:val="24"/>
        </w:rPr>
        <w:t xml:space="preserve">invasive </w:t>
      </w:r>
      <w:r w:rsidR="00D81F5D">
        <w:rPr>
          <w:rFonts w:ascii="Times New Roman" w:hAnsi="Times New Roman" w:cs="Times New Roman"/>
          <w:sz w:val="24"/>
        </w:rPr>
        <w:lastRenderedPageBreak/>
        <w:t xml:space="preserve">weeds </w:t>
      </w:r>
      <w:r w:rsidR="006F2E13">
        <w:rPr>
          <w:rFonts w:ascii="Times New Roman" w:hAnsi="Times New Roman" w:cs="Times New Roman"/>
          <w:sz w:val="24"/>
        </w:rPr>
        <w:t xml:space="preserve">because </w:t>
      </w:r>
      <w:r w:rsidR="00243937">
        <w:rPr>
          <w:rFonts w:ascii="Times New Roman" w:hAnsi="Times New Roman" w:cs="Times New Roman"/>
          <w:sz w:val="24"/>
        </w:rPr>
        <w:t xml:space="preserve">of high </w:t>
      </w:r>
      <w:r w:rsidR="006F2E13">
        <w:rPr>
          <w:rFonts w:ascii="Times New Roman" w:hAnsi="Times New Roman" w:cs="Times New Roman"/>
          <w:sz w:val="24"/>
        </w:rPr>
        <w:t xml:space="preserve">boat traffic. </w:t>
      </w:r>
      <w:r w:rsidR="00B0155F">
        <w:rPr>
          <w:rFonts w:ascii="Times New Roman" w:hAnsi="Times New Roman" w:cs="Times New Roman"/>
          <w:sz w:val="24"/>
        </w:rPr>
        <w:t xml:space="preserve">Canada Geese, Mother Nature’s spreaders are </w:t>
      </w:r>
      <w:r w:rsidR="00D06FE5">
        <w:rPr>
          <w:rFonts w:ascii="Times New Roman" w:hAnsi="Times New Roman" w:cs="Times New Roman"/>
          <w:sz w:val="24"/>
        </w:rPr>
        <w:t xml:space="preserve">also </w:t>
      </w:r>
      <w:r w:rsidR="00B0155F">
        <w:rPr>
          <w:rFonts w:ascii="Times New Roman" w:hAnsi="Times New Roman" w:cs="Times New Roman"/>
          <w:sz w:val="24"/>
        </w:rPr>
        <w:t xml:space="preserve">fond of this location. </w:t>
      </w:r>
      <w:r w:rsidR="006F2E13">
        <w:rPr>
          <w:rFonts w:ascii="Times New Roman" w:hAnsi="Times New Roman" w:cs="Times New Roman"/>
          <w:sz w:val="24"/>
        </w:rPr>
        <w:t>Motorboats with gas powered and electric motors have the highest potential for spreading from this area</w:t>
      </w:r>
      <w:r w:rsidR="00D06FE5">
        <w:rPr>
          <w:rFonts w:ascii="Times New Roman" w:hAnsi="Times New Roman" w:cs="Times New Roman"/>
          <w:sz w:val="24"/>
        </w:rPr>
        <w:t xml:space="preserve"> as do all craft using paddles</w:t>
      </w:r>
      <w:r w:rsidR="006F2E13">
        <w:rPr>
          <w:rFonts w:ascii="Times New Roman" w:hAnsi="Times New Roman" w:cs="Times New Roman"/>
          <w:sz w:val="24"/>
        </w:rPr>
        <w:t>. Herbicide treatment is highly recommended for th</w:t>
      </w:r>
      <w:r w:rsidR="00291C01">
        <w:rPr>
          <w:rFonts w:ascii="Times New Roman" w:hAnsi="Times New Roman" w:cs="Times New Roman"/>
          <w:sz w:val="24"/>
        </w:rPr>
        <w:t>e</w:t>
      </w:r>
      <w:r w:rsidR="006F2E13">
        <w:rPr>
          <w:rFonts w:ascii="Times New Roman" w:hAnsi="Times New Roman" w:cs="Times New Roman"/>
          <w:sz w:val="24"/>
        </w:rPr>
        <w:t xml:space="preserve"> area </w:t>
      </w:r>
      <w:r w:rsidR="00291C01">
        <w:rPr>
          <w:rFonts w:ascii="Times New Roman" w:hAnsi="Times New Roman" w:cs="Times New Roman"/>
          <w:sz w:val="24"/>
        </w:rPr>
        <w:t xml:space="preserve">at the north end of the channel </w:t>
      </w:r>
      <w:r w:rsidR="006F2E13">
        <w:rPr>
          <w:rFonts w:ascii="Times New Roman" w:hAnsi="Times New Roman" w:cs="Times New Roman"/>
          <w:sz w:val="24"/>
        </w:rPr>
        <w:t>as soon as possible.</w:t>
      </w:r>
    </w:p>
    <w:p w14:paraId="3B709FE5" w14:textId="5DA3BEC9" w:rsidR="00E3261D" w:rsidRPr="00410053" w:rsidRDefault="00E3261D" w:rsidP="00E3261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410053">
        <w:rPr>
          <w:rFonts w:ascii="Times New Roman" w:hAnsi="Times New Roman" w:cs="Times New Roman"/>
          <w:sz w:val="24"/>
          <w:szCs w:val="24"/>
        </w:rPr>
        <w:t>0</w:t>
      </w:r>
      <w:r>
        <w:rPr>
          <w:rFonts w:ascii="Times New Roman" w:hAnsi="Times New Roman" w:cs="Times New Roman"/>
          <w:sz w:val="24"/>
          <w:szCs w:val="24"/>
        </w:rPr>
        <w:t>6</w:t>
      </w:r>
      <w:r w:rsidRPr="00410053">
        <w:rPr>
          <w:rFonts w:ascii="Times New Roman" w:hAnsi="Times New Roman" w:cs="Times New Roman"/>
          <w:sz w:val="24"/>
          <w:szCs w:val="24"/>
        </w:rPr>
        <w:t>/</w:t>
      </w:r>
      <w:r>
        <w:rPr>
          <w:rFonts w:ascii="Times New Roman" w:hAnsi="Times New Roman" w:cs="Times New Roman"/>
          <w:sz w:val="24"/>
          <w:szCs w:val="24"/>
        </w:rPr>
        <w:t>10</w:t>
      </w:r>
      <w:r w:rsidRPr="00410053">
        <w:rPr>
          <w:rFonts w:ascii="Times New Roman" w:hAnsi="Times New Roman" w:cs="Times New Roman"/>
          <w:sz w:val="24"/>
          <w:szCs w:val="24"/>
        </w:rPr>
        <w:t>/20</w:t>
      </w:r>
      <w:r>
        <w:rPr>
          <w:rFonts w:ascii="Times New Roman" w:hAnsi="Times New Roman" w:cs="Times New Roman"/>
          <w:sz w:val="24"/>
          <w:szCs w:val="24"/>
        </w:rPr>
        <w:t>20</w:t>
      </w:r>
      <w:r w:rsidRPr="00410053">
        <w:rPr>
          <w:rFonts w:ascii="Times New Roman" w:hAnsi="Times New Roman" w:cs="Times New Roman"/>
          <w:sz w:val="24"/>
          <w:szCs w:val="24"/>
        </w:rPr>
        <w:t xml:space="preserve">     </w:t>
      </w:r>
      <w:r>
        <w:rPr>
          <w:rFonts w:ascii="Times New Roman" w:hAnsi="Times New Roman" w:cs="Times New Roman"/>
          <w:sz w:val="24"/>
          <w:szCs w:val="24"/>
        </w:rPr>
        <w:t>8</w:t>
      </w:r>
      <w:r w:rsidRPr="00410053">
        <w:rPr>
          <w:rFonts w:ascii="Times New Roman" w:hAnsi="Times New Roman" w:cs="Times New Roman"/>
          <w:sz w:val="24"/>
          <w:szCs w:val="24"/>
        </w:rPr>
        <w:t>/1</w:t>
      </w:r>
      <w:r>
        <w:rPr>
          <w:rFonts w:ascii="Times New Roman" w:hAnsi="Times New Roman" w:cs="Times New Roman"/>
          <w:sz w:val="24"/>
          <w:szCs w:val="24"/>
        </w:rPr>
        <w:t>9</w:t>
      </w:r>
      <w:r w:rsidRPr="00410053">
        <w:rPr>
          <w:rFonts w:ascii="Times New Roman" w:hAnsi="Times New Roman" w:cs="Times New Roman"/>
          <w:sz w:val="24"/>
          <w:szCs w:val="24"/>
        </w:rPr>
        <w:t xml:space="preserve"> plots -  </w:t>
      </w:r>
      <w:r w:rsidR="00D81F5D">
        <w:rPr>
          <w:rFonts w:ascii="Times New Roman" w:hAnsi="Times New Roman" w:cs="Times New Roman"/>
          <w:sz w:val="24"/>
          <w:szCs w:val="24"/>
        </w:rPr>
        <w:t>31</w:t>
      </w:r>
      <w:r w:rsidRPr="00410053">
        <w:rPr>
          <w:rFonts w:ascii="Times New Roman" w:hAnsi="Times New Roman" w:cs="Times New Roman"/>
          <w:sz w:val="24"/>
          <w:szCs w:val="24"/>
        </w:rPr>
        <w:t>/</w:t>
      </w:r>
      <w:r w:rsidR="00D81F5D">
        <w:rPr>
          <w:rFonts w:ascii="Times New Roman" w:hAnsi="Times New Roman" w:cs="Times New Roman"/>
          <w:sz w:val="24"/>
          <w:szCs w:val="24"/>
        </w:rPr>
        <w:t>1.82</w:t>
      </w:r>
      <w:r w:rsidRPr="00410053">
        <w:rPr>
          <w:rFonts w:ascii="Times New Roman" w:hAnsi="Times New Roman" w:cs="Times New Roman"/>
          <w:sz w:val="24"/>
          <w:szCs w:val="24"/>
        </w:rPr>
        <w:t>%</w:t>
      </w:r>
    </w:p>
    <w:p w14:paraId="6AB2F11A" w14:textId="078C2070" w:rsidR="00E3261D" w:rsidRPr="00410053" w:rsidRDefault="00E3261D" w:rsidP="00E3261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09</w:t>
      </w:r>
      <w:r w:rsidRPr="00410053">
        <w:rPr>
          <w:rFonts w:ascii="Times New Roman" w:hAnsi="Times New Roman" w:cs="Times New Roman"/>
          <w:sz w:val="24"/>
          <w:szCs w:val="24"/>
        </w:rPr>
        <w:t>/</w:t>
      </w:r>
      <w:r>
        <w:rPr>
          <w:rFonts w:ascii="Times New Roman" w:hAnsi="Times New Roman" w:cs="Times New Roman"/>
          <w:sz w:val="24"/>
          <w:szCs w:val="24"/>
        </w:rPr>
        <w:t>06</w:t>
      </w:r>
      <w:r w:rsidRPr="00410053">
        <w:rPr>
          <w:rFonts w:ascii="Times New Roman" w:hAnsi="Times New Roman" w:cs="Times New Roman"/>
          <w:sz w:val="24"/>
          <w:szCs w:val="24"/>
        </w:rPr>
        <w:t>/20</w:t>
      </w:r>
      <w:r>
        <w:rPr>
          <w:rFonts w:ascii="Times New Roman" w:hAnsi="Times New Roman" w:cs="Times New Roman"/>
          <w:sz w:val="24"/>
          <w:szCs w:val="24"/>
        </w:rPr>
        <w:t>20</w:t>
      </w:r>
      <w:r w:rsidRPr="00410053">
        <w:rPr>
          <w:rFonts w:ascii="Times New Roman" w:hAnsi="Times New Roman" w:cs="Times New Roman"/>
          <w:sz w:val="24"/>
          <w:szCs w:val="24"/>
        </w:rPr>
        <w:t xml:space="preserve">     </w:t>
      </w:r>
      <w:r>
        <w:rPr>
          <w:rFonts w:ascii="Times New Roman" w:hAnsi="Times New Roman" w:cs="Times New Roman"/>
          <w:sz w:val="24"/>
          <w:szCs w:val="24"/>
        </w:rPr>
        <w:t>1</w:t>
      </w:r>
      <w:r w:rsidR="00D81F5D">
        <w:rPr>
          <w:rFonts w:ascii="Times New Roman" w:hAnsi="Times New Roman" w:cs="Times New Roman"/>
          <w:sz w:val="24"/>
          <w:szCs w:val="24"/>
        </w:rPr>
        <w:t>4</w:t>
      </w:r>
      <w:r w:rsidRPr="00410053">
        <w:rPr>
          <w:rFonts w:ascii="Times New Roman" w:hAnsi="Times New Roman" w:cs="Times New Roman"/>
          <w:sz w:val="24"/>
          <w:szCs w:val="24"/>
        </w:rPr>
        <w:t>/17 plots  -</w:t>
      </w:r>
      <w:r>
        <w:rPr>
          <w:rFonts w:ascii="Times New Roman" w:hAnsi="Times New Roman" w:cs="Times New Roman"/>
          <w:sz w:val="24"/>
          <w:szCs w:val="24"/>
        </w:rPr>
        <w:t xml:space="preserve">  </w:t>
      </w:r>
      <w:r w:rsidR="00D81F5D">
        <w:rPr>
          <w:rFonts w:ascii="Times New Roman" w:hAnsi="Times New Roman" w:cs="Times New Roman"/>
          <w:sz w:val="24"/>
          <w:szCs w:val="24"/>
        </w:rPr>
        <w:t>49</w:t>
      </w:r>
      <w:r>
        <w:rPr>
          <w:rFonts w:ascii="Times New Roman" w:hAnsi="Times New Roman" w:cs="Times New Roman"/>
          <w:sz w:val="24"/>
          <w:szCs w:val="24"/>
        </w:rPr>
        <w:t>/2.</w:t>
      </w:r>
      <w:r w:rsidR="00D81F5D">
        <w:rPr>
          <w:rFonts w:ascii="Times New Roman" w:hAnsi="Times New Roman" w:cs="Times New Roman"/>
          <w:sz w:val="24"/>
          <w:szCs w:val="24"/>
        </w:rPr>
        <w:t>58</w:t>
      </w:r>
      <w:r w:rsidRPr="00410053">
        <w:rPr>
          <w:rFonts w:ascii="Times New Roman" w:hAnsi="Times New Roman" w:cs="Times New Roman"/>
          <w:sz w:val="24"/>
          <w:szCs w:val="24"/>
        </w:rPr>
        <w:t>%</w:t>
      </w:r>
    </w:p>
    <w:p w14:paraId="3D05ACAB" w14:textId="20EB0664" w:rsidR="00E24C27" w:rsidRDefault="00656F94" w:rsidP="00E24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r w:rsidRPr="00656F94">
        <w:rPr>
          <w:rFonts w:ascii="Times New Roman" w:hAnsi="Times New Roman" w:cs="Times New Roman"/>
          <w:b/>
          <w:bCs/>
          <w:i/>
          <w:iCs/>
          <w:sz w:val="24"/>
        </w:rPr>
        <w:t>Bladderwort</w:t>
      </w:r>
      <w:r w:rsidR="00CA28FE">
        <w:rPr>
          <w:rFonts w:ascii="Times New Roman" w:hAnsi="Times New Roman" w:cs="Times New Roman"/>
          <w:b/>
          <w:bCs/>
          <w:i/>
          <w:iCs/>
          <w:sz w:val="24"/>
        </w:rPr>
        <w:t xml:space="preserve"> 2020</w:t>
      </w:r>
      <w:r w:rsidRPr="00656F94">
        <w:rPr>
          <w:rFonts w:ascii="Times New Roman" w:hAnsi="Times New Roman" w:cs="Times New Roman"/>
          <w:b/>
          <w:bCs/>
          <w:i/>
          <w:iCs/>
          <w:sz w:val="24"/>
        </w:rPr>
        <w:t>.</w:t>
      </w:r>
      <w:r w:rsidRPr="00656F94">
        <w:rPr>
          <w:rFonts w:ascii="Times New Roman" w:hAnsi="Times New Roman" w:cs="Times New Roman"/>
          <w:sz w:val="24"/>
        </w:rPr>
        <w:t xml:space="preserve"> In 2017 and 2018, Bladderwort was treated with the herbicide </w:t>
      </w:r>
      <w:r w:rsidRPr="00E402E3">
        <w:rPr>
          <w:rFonts w:ascii="Times New Roman" w:hAnsi="Times New Roman" w:cs="Times New Roman"/>
          <w:i/>
          <w:iCs/>
          <w:sz w:val="24"/>
        </w:rPr>
        <w:t>Diquat</w:t>
      </w:r>
      <w:r w:rsidRPr="00656F94">
        <w:rPr>
          <w:rFonts w:ascii="Times New Roman" w:hAnsi="Times New Roman" w:cs="Times New Roman"/>
          <w:sz w:val="24"/>
        </w:rPr>
        <w:t xml:space="preserve"> accompanied by </w:t>
      </w:r>
      <w:r w:rsidRPr="00E402E3">
        <w:rPr>
          <w:rFonts w:ascii="Times New Roman" w:hAnsi="Times New Roman" w:cs="Times New Roman"/>
          <w:i/>
          <w:iCs/>
          <w:sz w:val="24"/>
        </w:rPr>
        <w:t>copper sulfate</w:t>
      </w:r>
      <w:r w:rsidRPr="00656F94">
        <w:rPr>
          <w:rFonts w:ascii="Times New Roman" w:hAnsi="Times New Roman" w:cs="Times New Roman"/>
          <w:sz w:val="24"/>
        </w:rPr>
        <w:t xml:space="preserve"> with considerable seasonal success. </w:t>
      </w:r>
      <w:r w:rsidR="00E402E3">
        <w:rPr>
          <w:rFonts w:ascii="Times New Roman" w:hAnsi="Times New Roman" w:cs="Times New Roman"/>
          <w:sz w:val="24"/>
        </w:rPr>
        <w:t>Bladderwort was not treated</w:t>
      </w:r>
      <w:r w:rsidR="00877C07">
        <w:rPr>
          <w:rFonts w:ascii="Times New Roman" w:hAnsi="Times New Roman" w:cs="Times New Roman"/>
          <w:sz w:val="24"/>
        </w:rPr>
        <w:t xml:space="preserve"> in 2019 or 2020. </w:t>
      </w:r>
      <w:r w:rsidRPr="00656F94">
        <w:rPr>
          <w:rFonts w:ascii="Times New Roman" w:hAnsi="Times New Roman" w:cs="Times New Roman"/>
          <w:sz w:val="24"/>
        </w:rPr>
        <w:t xml:space="preserve">By June 2019 bladderwort was only 1.12%, </w:t>
      </w:r>
      <w:r w:rsidR="003210EA">
        <w:rPr>
          <w:rFonts w:ascii="Times New Roman" w:hAnsi="Times New Roman" w:cs="Times New Roman"/>
          <w:sz w:val="24"/>
        </w:rPr>
        <w:t>and then 1.</w:t>
      </w:r>
      <w:r w:rsidR="00086DB2">
        <w:rPr>
          <w:rFonts w:ascii="Times New Roman" w:hAnsi="Times New Roman" w:cs="Times New Roman"/>
          <w:sz w:val="24"/>
        </w:rPr>
        <w:t>29</w:t>
      </w:r>
      <w:r w:rsidRPr="00656F94">
        <w:rPr>
          <w:rFonts w:ascii="Times New Roman" w:hAnsi="Times New Roman" w:cs="Times New Roman"/>
          <w:sz w:val="24"/>
        </w:rPr>
        <w:t>% in October 2019. However, in June 2020, bladderwort was on the rise (</w:t>
      </w:r>
      <w:r w:rsidR="003210EA">
        <w:rPr>
          <w:rFonts w:ascii="Times New Roman" w:hAnsi="Times New Roman" w:cs="Times New Roman"/>
          <w:sz w:val="24"/>
        </w:rPr>
        <w:t>6.</w:t>
      </w:r>
      <w:r w:rsidR="00086DB2">
        <w:rPr>
          <w:rFonts w:ascii="Times New Roman" w:hAnsi="Times New Roman" w:cs="Times New Roman"/>
          <w:sz w:val="24"/>
        </w:rPr>
        <w:t>06</w:t>
      </w:r>
      <w:r w:rsidRPr="00656F94">
        <w:rPr>
          <w:rFonts w:ascii="Times New Roman" w:hAnsi="Times New Roman" w:cs="Times New Roman"/>
          <w:sz w:val="24"/>
        </w:rPr>
        <w:t xml:space="preserve">%) and by September was </w:t>
      </w:r>
      <w:r w:rsidR="00086DB2">
        <w:rPr>
          <w:rFonts w:ascii="Times New Roman" w:hAnsi="Times New Roman" w:cs="Times New Roman"/>
          <w:sz w:val="24"/>
        </w:rPr>
        <w:t>8.58</w:t>
      </w:r>
      <w:r w:rsidRPr="00656F94">
        <w:rPr>
          <w:rFonts w:ascii="Times New Roman" w:hAnsi="Times New Roman" w:cs="Times New Roman"/>
          <w:sz w:val="24"/>
        </w:rPr>
        <w:t>%. As with curly</w:t>
      </w:r>
      <w:r w:rsidR="003210EA">
        <w:rPr>
          <w:rFonts w:ascii="Times New Roman" w:hAnsi="Times New Roman" w:cs="Times New Roman"/>
          <w:sz w:val="24"/>
        </w:rPr>
        <w:t>-</w:t>
      </w:r>
      <w:r w:rsidRPr="00656F94">
        <w:rPr>
          <w:rFonts w:ascii="Times New Roman" w:hAnsi="Times New Roman" w:cs="Times New Roman"/>
          <w:sz w:val="24"/>
        </w:rPr>
        <w:t xml:space="preserve">leaf Pondweed the effect of </w:t>
      </w:r>
      <w:r w:rsidRPr="003210EA">
        <w:rPr>
          <w:rFonts w:ascii="Times New Roman" w:hAnsi="Times New Roman" w:cs="Times New Roman"/>
          <w:i/>
          <w:iCs/>
          <w:sz w:val="24"/>
        </w:rPr>
        <w:t>Diquat</w:t>
      </w:r>
      <w:r w:rsidRPr="00656F94">
        <w:rPr>
          <w:rFonts w:ascii="Times New Roman" w:hAnsi="Times New Roman" w:cs="Times New Roman"/>
          <w:sz w:val="24"/>
        </w:rPr>
        <w:t xml:space="preserve"> worked well initially</w:t>
      </w:r>
      <w:r w:rsidR="00086DB2">
        <w:rPr>
          <w:rFonts w:ascii="Times New Roman" w:hAnsi="Times New Roman" w:cs="Times New Roman"/>
          <w:sz w:val="24"/>
        </w:rPr>
        <w:t xml:space="preserve"> in 2018</w:t>
      </w:r>
      <w:r w:rsidRPr="00656F94">
        <w:rPr>
          <w:rFonts w:ascii="Times New Roman" w:hAnsi="Times New Roman" w:cs="Times New Roman"/>
          <w:sz w:val="24"/>
        </w:rPr>
        <w:t xml:space="preserve">, but did not lead to a long term decline of this weed. </w:t>
      </w:r>
      <w:r w:rsidR="00E24C27">
        <w:rPr>
          <w:rFonts w:ascii="Times New Roman" w:hAnsi="Times New Roman" w:cs="Times New Roman"/>
          <w:sz w:val="24"/>
          <w:szCs w:val="24"/>
        </w:rPr>
        <w:t xml:space="preserve">Note that in the graphs below herbicide treatment  on this species ended above the point of </w:t>
      </w:r>
      <w:r w:rsidR="00106FD9">
        <w:rPr>
          <w:rFonts w:ascii="Times New Roman" w:hAnsi="Times New Roman" w:cs="Times New Roman"/>
          <w:sz w:val="24"/>
          <w:szCs w:val="24"/>
        </w:rPr>
        <w:t>“</w:t>
      </w:r>
      <w:r w:rsidR="00E24C27">
        <w:rPr>
          <w:rFonts w:ascii="Times New Roman" w:hAnsi="Times New Roman" w:cs="Times New Roman"/>
          <w:sz w:val="24"/>
          <w:szCs w:val="24"/>
        </w:rPr>
        <w:t>09/01/2018</w:t>
      </w:r>
      <w:r w:rsidR="00106FD9">
        <w:rPr>
          <w:rFonts w:ascii="Times New Roman" w:hAnsi="Times New Roman" w:cs="Times New Roman"/>
          <w:sz w:val="24"/>
          <w:szCs w:val="24"/>
        </w:rPr>
        <w:t>” on the graph caption</w:t>
      </w:r>
      <w:r w:rsidR="00E24C27">
        <w:rPr>
          <w:rFonts w:ascii="Times New Roman" w:hAnsi="Times New Roman" w:cs="Times New Roman"/>
          <w:sz w:val="24"/>
          <w:szCs w:val="24"/>
        </w:rPr>
        <w:t xml:space="preserve"> and no further treatment targeted this species.</w:t>
      </w:r>
    </w:p>
    <w:p w14:paraId="71F929F2" w14:textId="4FCF0064" w:rsidR="00E3261D" w:rsidRPr="00410053" w:rsidRDefault="00E3261D" w:rsidP="00E3261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410053">
        <w:rPr>
          <w:rFonts w:ascii="Times New Roman" w:hAnsi="Times New Roman" w:cs="Times New Roman"/>
          <w:sz w:val="24"/>
          <w:szCs w:val="24"/>
        </w:rPr>
        <w:t>0</w:t>
      </w:r>
      <w:r>
        <w:rPr>
          <w:rFonts w:ascii="Times New Roman" w:hAnsi="Times New Roman" w:cs="Times New Roman"/>
          <w:sz w:val="24"/>
          <w:szCs w:val="24"/>
        </w:rPr>
        <w:t>6</w:t>
      </w:r>
      <w:r w:rsidRPr="00410053">
        <w:rPr>
          <w:rFonts w:ascii="Times New Roman" w:hAnsi="Times New Roman" w:cs="Times New Roman"/>
          <w:sz w:val="24"/>
          <w:szCs w:val="24"/>
        </w:rPr>
        <w:t>/</w:t>
      </w:r>
      <w:r>
        <w:rPr>
          <w:rFonts w:ascii="Times New Roman" w:hAnsi="Times New Roman" w:cs="Times New Roman"/>
          <w:sz w:val="24"/>
          <w:szCs w:val="24"/>
        </w:rPr>
        <w:t>10</w:t>
      </w:r>
      <w:r w:rsidRPr="00410053">
        <w:rPr>
          <w:rFonts w:ascii="Times New Roman" w:hAnsi="Times New Roman" w:cs="Times New Roman"/>
          <w:sz w:val="24"/>
          <w:szCs w:val="24"/>
        </w:rPr>
        <w:t>/20</w:t>
      </w:r>
      <w:r>
        <w:rPr>
          <w:rFonts w:ascii="Times New Roman" w:hAnsi="Times New Roman" w:cs="Times New Roman"/>
          <w:sz w:val="24"/>
          <w:szCs w:val="24"/>
        </w:rPr>
        <w:t>20</w:t>
      </w:r>
      <w:r w:rsidRPr="00410053">
        <w:rPr>
          <w:rFonts w:ascii="Times New Roman" w:hAnsi="Times New Roman" w:cs="Times New Roman"/>
          <w:sz w:val="24"/>
          <w:szCs w:val="24"/>
        </w:rPr>
        <w:t xml:space="preserve">     </w:t>
      </w:r>
      <w:r>
        <w:rPr>
          <w:rFonts w:ascii="Times New Roman" w:hAnsi="Times New Roman" w:cs="Times New Roman"/>
          <w:sz w:val="24"/>
          <w:szCs w:val="24"/>
        </w:rPr>
        <w:t>15</w:t>
      </w:r>
      <w:r w:rsidRPr="00410053">
        <w:rPr>
          <w:rFonts w:ascii="Times New Roman" w:hAnsi="Times New Roman" w:cs="Times New Roman"/>
          <w:sz w:val="24"/>
          <w:szCs w:val="24"/>
        </w:rPr>
        <w:t>/1</w:t>
      </w:r>
      <w:r>
        <w:rPr>
          <w:rFonts w:ascii="Times New Roman" w:hAnsi="Times New Roman" w:cs="Times New Roman"/>
          <w:sz w:val="24"/>
          <w:szCs w:val="24"/>
        </w:rPr>
        <w:t>9</w:t>
      </w:r>
      <w:r w:rsidRPr="00410053">
        <w:rPr>
          <w:rFonts w:ascii="Times New Roman" w:hAnsi="Times New Roman" w:cs="Times New Roman"/>
          <w:sz w:val="24"/>
          <w:szCs w:val="24"/>
        </w:rPr>
        <w:t xml:space="preserve"> plots -  </w:t>
      </w:r>
      <w:r>
        <w:rPr>
          <w:rFonts w:ascii="Times New Roman" w:hAnsi="Times New Roman" w:cs="Times New Roman"/>
          <w:sz w:val="24"/>
          <w:szCs w:val="24"/>
        </w:rPr>
        <w:t>1</w:t>
      </w:r>
      <w:r w:rsidR="00086DB2">
        <w:rPr>
          <w:rFonts w:ascii="Times New Roman" w:hAnsi="Times New Roman" w:cs="Times New Roman"/>
          <w:sz w:val="24"/>
          <w:szCs w:val="24"/>
        </w:rPr>
        <w:t>0</w:t>
      </w:r>
      <w:r>
        <w:rPr>
          <w:rFonts w:ascii="Times New Roman" w:hAnsi="Times New Roman" w:cs="Times New Roman"/>
          <w:sz w:val="24"/>
          <w:szCs w:val="24"/>
        </w:rPr>
        <w:t>3</w:t>
      </w:r>
      <w:r w:rsidRPr="00410053">
        <w:rPr>
          <w:rFonts w:ascii="Times New Roman" w:hAnsi="Times New Roman" w:cs="Times New Roman"/>
          <w:sz w:val="24"/>
          <w:szCs w:val="24"/>
        </w:rPr>
        <w:t>/</w:t>
      </w:r>
      <w:r>
        <w:rPr>
          <w:rFonts w:ascii="Times New Roman" w:hAnsi="Times New Roman" w:cs="Times New Roman"/>
          <w:sz w:val="24"/>
          <w:szCs w:val="24"/>
        </w:rPr>
        <w:t>6.</w:t>
      </w:r>
      <w:r w:rsidR="00086DB2">
        <w:rPr>
          <w:rFonts w:ascii="Times New Roman" w:hAnsi="Times New Roman" w:cs="Times New Roman"/>
          <w:sz w:val="24"/>
          <w:szCs w:val="24"/>
        </w:rPr>
        <w:t>06</w:t>
      </w:r>
      <w:r w:rsidRPr="00410053">
        <w:rPr>
          <w:rFonts w:ascii="Times New Roman" w:hAnsi="Times New Roman" w:cs="Times New Roman"/>
          <w:sz w:val="24"/>
          <w:szCs w:val="24"/>
        </w:rPr>
        <w:t>%</w:t>
      </w:r>
    </w:p>
    <w:p w14:paraId="7ECB0E97" w14:textId="34C59595" w:rsidR="00E3261D" w:rsidRPr="00410053" w:rsidRDefault="00E3261D" w:rsidP="00E3261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09</w:t>
      </w:r>
      <w:r w:rsidRPr="00410053">
        <w:rPr>
          <w:rFonts w:ascii="Times New Roman" w:hAnsi="Times New Roman" w:cs="Times New Roman"/>
          <w:sz w:val="24"/>
          <w:szCs w:val="24"/>
        </w:rPr>
        <w:t>/</w:t>
      </w:r>
      <w:r>
        <w:rPr>
          <w:rFonts w:ascii="Times New Roman" w:hAnsi="Times New Roman" w:cs="Times New Roman"/>
          <w:sz w:val="24"/>
          <w:szCs w:val="24"/>
        </w:rPr>
        <w:t>06</w:t>
      </w:r>
      <w:r w:rsidRPr="00410053">
        <w:rPr>
          <w:rFonts w:ascii="Times New Roman" w:hAnsi="Times New Roman" w:cs="Times New Roman"/>
          <w:sz w:val="24"/>
          <w:szCs w:val="24"/>
        </w:rPr>
        <w:t>/20</w:t>
      </w:r>
      <w:r>
        <w:rPr>
          <w:rFonts w:ascii="Times New Roman" w:hAnsi="Times New Roman" w:cs="Times New Roman"/>
          <w:sz w:val="24"/>
          <w:szCs w:val="24"/>
        </w:rPr>
        <w:t>20</w:t>
      </w:r>
      <w:r w:rsidRPr="00410053">
        <w:rPr>
          <w:rFonts w:ascii="Times New Roman" w:hAnsi="Times New Roman" w:cs="Times New Roman"/>
          <w:sz w:val="24"/>
          <w:szCs w:val="24"/>
        </w:rPr>
        <w:t xml:space="preserve">     </w:t>
      </w:r>
      <w:r>
        <w:rPr>
          <w:rFonts w:ascii="Times New Roman" w:hAnsi="Times New Roman" w:cs="Times New Roman"/>
          <w:sz w:val="24"/>
          <w:szCs w:val="24"/>
        </w:rPr>
        <w:t>1</w:t>
      </w:r>
      <w:r w:rsidR="00317A42">
        <w:rPr>
          <w:rFonts w:ascii="Times New Roman" w:hAnsi="Times New Roman" w:cs="Times New Roman"/>
          <w:sz w:val="24"/>
          <w:szCs w:val="24"/>
        </w:rPr>
        <w:t>8</w:t>
      </w:r>
      <w:r w:rsidRPr="00410053">
        <w:rPr>
          <w:rFonts w:ascii="Times New Roman" w:hAnsi="Times New Roman" w:cs="Times New Roman"/>
          <w:sz w:val="24"/>
          <w:szCs w:val="24"/>
        </w:rPr>
        <w:t>/1</w:t>
      </w:r>
      <w:r w:rsidR="00317A42">
        <w:rPr>
          <w:rFonts w:ascii="Times New Roman" w:hAnsi="Times New Roman" w:cs="Times New Roman"/>
          <w:sz w:val="24"/>
          <w:szCs w:val="24"/>
        </w:rPr>
        <w:t>9</w:t>
      </w:r>
      <w:r w:rsidRPr="00410053">
        <w:rPr>
          <w:rFonts w:ascii="Times New Roman" w:hAnsi="Times New Roman" w:cs="Times New Roman"/>
          <w:sz w:val="24"/>
          <w:szCs w:val="24"/>
        </w:rPr>
        <w:t xml:space="preserve"> plots  -</w:t>
      </w:r>
      <w:r>
        <w:rPr>
          <w:rFonts w:ascii="Times New Roman" w:hAnsi="Times New Roman" w:cs="Times New Roman"/>
          <w:sz w:val="24"/>
          <w:szCs w:val="24"/>
        </w:rPr>
        <w:t xml:space="preserve">  </w:t>
      </w:r>
      <w:r w:rsidR="00086DB2">
        <w:rPr>
          <w:rFonts w:ascii="Times New Roman" w:hAnsi="Times New Roman" w:cs="Times New Roman"/>
          <w:sz w:val="24"/>
          <w:szCs w:val="24"/>
        </w:rPr>
        <w:t>163</w:t>
      </w:r>
      <w:r>
        <w:rPr>
          <w:rFonts w:ascii="Times New Roman" w:hAnsi="Times New Roman" w:cs="Times New Roman"/>
          <w:sz w:val="24"/>
          <w:szCs w:val="24"/>
        </w:rPr>
        <w:t>/</w:t>
      </w:r>
      <w:r w:rsidR="00086DB2">
        <w:rPr>
          <w:rFonts w:ascii="Times New Roman" w:hAnsi="Times New Roman" w:cs="Times New Roman"/>
          <w:sz w:val="24"/>
          <w:szCs w:val="24"/>
        </w:rPr>
        <w:t>8.58</w:t>
      </w:r>
      <w:r w:rsidRPr="00410053">
        <w:rPr>
          <w:rFonts w:ascii="Times New Roman" w:hAnsi="Times New Roman" w:cs="Times New Roman"/>
          <w:sz w:val="24"/>
          <w:szCs w:val="24"/>
        </w:rPr>
        <w:t>%</w:t>
      </w:r>
    </w:p>
    <w:p w14:paraId="1B6C51B9" w14:textId="1F6C7C35" w:rsidR="00E24C27" w:rsidRDefault="00656F94" w:rsidP="00E24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r w:rsidRPr="00656F94">
        <w:rPr>
          <w:rFonts w:ascii="Times New Roman" w:hAnsi="Times New Roman" w:cs="Times New Roman"/>
          <w:b/>
          <w:bCs/>
          <w:i/>
          <w:iCs/>
          <w:sz w:val="24"/>
        </w:rPr>
        <w:t>Curly-Leaf Pondweed</w:t>
      </w:r>
      <w:r w:rsidR="00CA28FE">
        <w:rPr>
          <w:rFonts w:ascii="Times New Roman" w:hAnsi="Times New Roman" w:cs="Times New Roman"/>
          <w:b/>
          <w:bCs/>
          <w:i/>
          <w:iCs/>
          <w:sz w:val="24"/>
        </w:rPr>
        <w:t xml:space="preserve"> 2020</w:t>
      </w:r>
      <w:r w:rsidRPr="00656F94">
        <w:rPr>
          <w:rFonts w:ascii="Times New Roman" w:hAnsi="Times New Roman" w:cs="Times New Roman"/>
          <w:b/>
          <w:bCs/>
          <w:i/>
          <w:iCs/>
          <w:sz w:val="24"/>
        </w:rPr>
        <w:t>.</w:t>
      </w:r>
      <w:r w:rsidRPr="00656F94">
        <w:rPr>
          <w:rFonts w:ascii="Times New Roman" w:hAnsi="Times New Roman" w:cs="Times New Roman"/>
          <w:sz w:val="24"/>
        </w:rPr>
        <w:t xml:space="preserve"> The survey on October 16, 2019 following treatment with </w:t>
      </w:r>
      <w:proofErr w:type="spellStart"/>
      <w:r w:rsidRPr="00656F94">
        <w:rPr>
          <w:rFonts w:ascii="Times New Roman" w:hAnsi="Times New Roman" w:cs="Times New Roman"/>
          <w:i/>
          <w:iCs/>
          <w:sz w:val="24"/>
        </w:rPr>
        <w:t>ProcellaCOR</w:t>
      </w:r>
      <w:proofErr w:type="spellEnd"/>
      <w:r w:rsidRPr="00656F94">
        <w:rPr>
          <w:rFonts w:ascii="Times New Roman" w:hAnsi="Times New Roman" w:cs="Times New Roman"/>
          <w:sz w:val="24"/>
        </w:rPr>
        <w:t xml:space="preserve"> revealed continued very low remnant growth of curly</w:t>
      </w:r>
      <w:r w:rsidR="00086DB2">
        <w:rPr>
          <w:rFonts w:ascii="Times New Roman" w:hAnsi="Times New Roman" w:cs="Times New Roman"/>
          <w:sz w:val="24"/>
        </w:rPr>
        <w:t>-</w:t>
      </w:r>
      <w:r w:rsidRPr="00656F94">
        <w:rPr>
          <w:rFonts w:ascii="Times New Roman" w:hAnsi="Times New Roman" w:cs="Times New Roman"/>
          <w:sz w:val="24"/>
        </w:rPr>
        <w:t>leaf Pondweed (</w:t>
      </w:r>
      <w:proofErr w:type="spellStart"/>
      <w:r w:rsidRPr="00656F94">
        <w:rPr>
          <w:rFonts w:ascii="Times New Roman" w:hAnsi="Times New Roman" w:cs="Times New Roman"/>
          <w:i/>
          <w:sz w:val="24"/>
        </w:rPr>
        <w:t>Potomogeton</w:t>
      </w:r>
      <w:proofErr w:type="spellEnd"/>
      <w:r w:rsidRPr="00656F94">
        <w:rPr>
          <w:rFonts w:ascii="Times New Roman" w:hAnsi="Times New Roman" w:cs="Times New Roman"/>
          <w:i/>
          <w:sz w:val="24"/>
        </w:rPr>
        <w:t xml:space="preserve"> crispus</w:t>
      </w:r>
      <w:r w:rsidRPr="00656F94">
        <w:rPr>
          <w:rFonts w:ascii="Times New Roman" w:hAnsi="Times New Roman" w:cs="Times New Roman"/>
          <w:sz w:val="24"/>
        </w:rPr>
        <w:t>), mostly “floaters.”  The average coverage of curly-leaf Pondweed in the treatment plots was increased in 2019 from 7.</w:t>
      </w:r>
      <w:r w:rsidR="00086DB2">
        <w:rPr>
          <w:rFonts w:ascii="Times New Roman" w:hAnsi="Times New Roman" w:cs="Times New Roman"/>
          <w:sz w:val="24"/>
        </w:rPr>
        <w:t>0</w:t>
      </w:r>
      <w:r w:rsidRPr="00656F94">
        <w:rPr>
          <w:rFonts w:ascii="Times New Roman" w:hAnsi="Times New Roman" w:cs="Times New Roman"/>
          <w:sz w:val="24"/>
        </w:rPr>
        <w:t xml:space="preserve">5% (following </w:t>
      </w:r>
      <w:r w:rsidRPr="002B64C3">
        <w:rPr>
          <w:rFonts w:ascii="Times New Roman" w:hAnsi="Times New Roman" w:cs="Times New Roman"/>
          <w:i/>
          <w:iCs/>
          <w:sz w:val="24"/>
        </w:rPr>
        <w:t>Diquat</w:t>
      </w:r>
      <w:r w:rsidRPr="00656F94">
        <w:rPr>
          <w:rFonts w:ascii="Times New Roman" w:hAnsi="Times New Roman" w:cs="Times New Roman"/>
          <w:sz w:val="24"/>
        </w:rPr>
        <w:t xml:space="preserve"> treatment) to 1</w:t>
      </w:r>
      <w:r w:rsidR="00B0155F">
        <w:rPr>
          <w:rFonts w:ascii="Times New Roman" w:hAnsi="Times New Roman" w:cs="Times New Roman"/>
          <w:sz w:val="24"/>
        </w:rPr>
        <w:t>6.</w:t>
      </w:r>
      <w:r w:rsidR="003043E6">
        <w:rPr>
          <w:rFonts w:ascii="Times New Roman" w:hAnsi="Times New Roman" w:cs="Times New Roman"/>
          <w:sz w:val="24"/>
        </w:rPr>
        <w:t>5</w:t>
      </w:r>
      <w:r w:rsidR="00B0155F">
        <w:rPr>
          <w:rFonts w:ascii="Times New Roman" w:hAnsi="Times New Roman" w:cs="Times New Roman"/>
          <w:sz w:val="24"/>
        </w:rPr>
        <w:t>3</w:t>
      </w:r>
      <w:r w:rsidR="00086DB2">
        <w:rPr>
          <w:rFonts w:ascii="Times New Roman" w:hAnsi="Times New Roman" w:cs="Times New Roman"/>
          <w:sz w:val="24"/>
        </w:rPr>
        <w:t>%</w:t>
      </w:r>
      <w:r w:rsidRPr="00656F94">
        <w:rPr>
          <w:rFonts w:ascii="Times New Roman" w:hAnsi="Times New Roman" w:cs="Times New Roman"/>
          <w:sz w:val="24"/>
        </w:rPr>
        <w:t xml:space="preserve"> in June of 2020. This percentage total is affected by a 75% coverage</w:t>
      </w:r>
      <w:r w:rsidR="009F73F2">
        <w:rPr>
          <w:rFonts w:ascii="Times New Roman" w:hAnsi="Times New Roman" w:cs="Times New Roman"/>
          <w:sz w:val="24"/>
        </w:rPr>
        <w:t xml:space="preserve"> of</w:t>
      </w:r>
      <w:r w:rsidR="00106FD9">
        <w:rPr>
          <w:rFonts w:ascii="Times New Roman" w:hAnsi="Times New Roman" w:cs="Times New Roman"/>
          <w:sz w:val="24"/>
        </w:rPr>
        <w:t xml:space="preserve"> curly-leaf Pondweed </w:t>
      </w:r>
      <w:r w:rsidRPr="00656F94">
        <w:rPr>
          <w:rFonts w:ascii="Times New Roman" w:hAnsi="Times New Roman" w:cs="Times New Roman"/>
          <w:sz w:val="24"/>
        </w:rPr>
        <w:t xml:space="preserve">in the plot at the Public Access (see rationale under </w:t>
      </w:r>
      <w:r w:rsidRPr="00656F94">
        <w:rPr>
          <w:rFonts w:ascii="Times New Roman" w:hAnsi="Times New Roman" w:cs="Times New Roman"/>
          <w:b/>
          <w:bCs/>
          <w:i/>
          <w:iCs/>
          <w:sz w:val="24"/>
        </w:rPr>
        <w:t>Milfoil Treatment – Results</w:t>
      </w:r>
      <w:r w:rsidRPr="00656F94">
        <w:rPr>
          <w:rFonts w:ascii="Times New Roman" w:hAnsi="Times New Roman" w:cs="Times New Roman"/>
          <w:sz w:val="24"/>
        </w:rPr>
        <w:t xml:space="preserve"> above).  </w:t>
      </w:r>
      <w:proofErr w:type="spellStart"/>
      <w:r w:rsidRPr="00CA28FE">
        <w:rPr>
          <w:rFonts w:ascii="Times New Roman" w:hAnsi="Times New Roman" w:cs="Times New Roman"/>
          <w:i/>
          <w:iCs/>
          <w:sz w:val="24"/>
        </w:rPr>
        <w:t>ProcellaCOR</w:t>
      </w:r>
      <w:proofErr w:type="spellEnd"/>
      <w:r w:rsidRPr="00656F94">
        <w:rPr>
          <w:rFonts w:ascii="Times New Roman" w:hAnsi="Times New Roman" w:cs="Times New Roman"/>
          <w:sz w:val="24"/>
        </w:rPr>
        <w:t xml:space="preserve"> had no effect on curly-leaf Pondweed throughout most of the </w:t>
      </w:r>
      <w:r w:rsidR="008944ED">
        <w:rPr>
          <w:rFonts w:ascii="Times New Roman" w:hAnsi="Times New Roman" w:cs="Times New Roman"/>
          <w:sz w:val="24"/>
        </w:rPr>
        <w:t>treatment plots</w:t>
      </w:r>
      <w:r w:rsidRPr="00656F94">
        <w:rPr>
          <w:rFonts w:ascii="Times New Roman" w:hAnsi="Times New Roman" w:cs="Times New Roman"/>
          <w:sz w:val="24"/>
        </w:rPr>
        <w:t xml:space="preserve"> and the weed continued to grow.</w:t>
      </w:r>
      <w:r w:rsidR="00086DB2">
        <w:rPr>
          <w:rFonts w:ascii="Times New Roman" w:hAnsi="Times New Roman" w:cs="Times New Roman"/>
          <w:sz w:val="24"/>
        </w:rPr>
        <w:t xml:space="preserve"> </w:t>
      </w:r>
      <w:proofErr w:type="spellStart"/>
      <w:r w:rsidR="00086DB2" w:rsidRPr="00086DB2">
        <w:rPr>
          <w:rFonts w:ascii="Times New Roman" w:hAnsi="Times New Roman" w:cs="Times New Roman"/>
          <w:i/>
          <w:iCs/>
          <w:sz w:val="24"/>
        </w:rPr>
        <w:t>ProcellaCOR</w:t>
      </w:r>
      <w:proofErr w:type="spellEnd"/>
      <w:r w:rsidR="00086DB2">
        <w:rPr>
          <w:rFonts w:ascii="Times New Roman" w:hAnsi="Times New Roman" w:cs="Times New Roman"/>
          <w:sz w:val="24"/>
        </w:rPr>
        <w:t xml:space="preserve"> targets milfoil only. </w:t>
      </w:r>
      <w:r w:rsidR="00B0155F">
        <w:rPr>
          <w:rFonts w:ascii="Times New Roman" w:hAnsi="Times New Roman" w:cs="Times New Roman"/>
          <w:sz w:val="24"/>
        </w:rPr>
        <w:t xml:space="preserve"> This area was also not treated by the hydro-rake. </w:t>
      </w:r>
      <w:r w:rsidRPr="00656F94">
        <w:rPr>
          <w:rFonts w:ascii="Times New Roman" w:hAnsi="Times New Roman" w:cs="Times New Roman"/>
          <w:sz w:val="24"/>
        </w:rPr>
        <w:t xml:space="preserve"> By September 6, 2020, curly-leaf Pondweed had declined to </w:t>
      </w:r>
      <w:r w:rsidR="00B0155F">
        <w:rPr>
          <w:rFonts w:ascii="Times New Roman" w:hAnsi="Times New Roman" w:cs="Times New Roman"/>
          <w:sz w:val="24"/>
        </w:rPr>
        <w:t>1</w:t>
      </w:r>
      <w:r w:rsidR="00086DB2">
        <w:rPr>
          <w:rFonts w:ascii="Times New Roman" w:hAnsi="Times New Roman" w:cs="Times New Roman"/>
          <w:sz w:val="24"/>
        </w:rPr>
        <w:t>0.37</w:t>
      </w:r>
      <w:r w:rsidRPr="00656F94">
        <w:rPr>
          <w:rFonts w:ascii="Times New Roman" w:hAnsi="Times New Roman" w:cs="Times New Roman"/>
          <w:sz w:val="24"/>
        </w:rPr>
        <w:t>%</w:t>
      </w:r>
      <w:r w:rsidR="00086DB2">
        <w:rPr>
          <w:rFonts w:ascii="Times New Roman" w:hAnsi="Times New Roman" w:cs="Times New Roman"/>
          <w:sz w:val="24"/>
        </w:rPr>
        <w:t>,</w:t>
      </w:r>
      <w:r w:rsidRPr="00656F94">
        <w:rPr>
          <w:rFonts w:ascii="Times New Roman" w:hAnsi="Times New Roman" w:cs="Times New Roman"/>
          <w:sz w:val="24"/>
        </w:rPr>
        <w:t xml:space="preserve"> </w:t>
      </w:r>
      <w:r w:rsidR="003043E6">
        <w:rPr>
          <w:rFonts w:ascii="Times New Roman" w:hAnsi="Times New Roman" w:cs="Times New Roman"/>
          <w:sz w:val="24"/>
        </w:rPr>
        <w:t>p</w:t>
      </w:r>
      <w:r w:rsidRPr="00656F94">
        <w:rPr>
          <w:rFonts w:ascii="Times New Roman" w:hAnsi="Times New Roman" w:cs="Times New Roman"/>
          <w:sz w:val="24"/>
        </w:rPr>
        <w:t xml:space="preserve">erhaps eaten by wildlife. The </w:t>
      </w:r>
      <w:r w:rsidRPr="002B64C3">
        <w:rPr>
          <w:rFonts w:ascii="Times New Roman" w:hAnsi="Times New Roman" w:cs="Times New Roman"/>
          <w:i/>
          <w:iCs/>
          <w:sz w:val="24"/>
        </w:rPr>
        <w:t>Diquat</w:t>
      </w:r>
      <w:r w:rsidRPr="00656F94">
        <w:rPr>
          <w:rFonts w:ascii="Times New Roman" w:hAnsi="Times New Roman" w:cs="Times New Roman"/>
          <w:sz w:val="24"/>
        </w:rPr>
        <w:t xml:space="preserve"> treatment </w:t>
      </w:r>
      <w:r w:rsidR="00B0155F">
        <w:rPr>
          <w:rFonts w:ascii="Times New Roman" w:hAnsi="Times New Roman" w:cs="Times New Roman"/>
          <w:sz w:val="24"/>
        </w:rPr>
        <w:t xml:space="preserve">in 2018 </w:t>
      </w:r>
      <w:r w:rsidRPr="00656F94">
        <w:rPr>
          <w:rFonts w:ascii="Times New Roman" w:hAnsi="Times New Roman" w:cs="Times New Roman"/>
          <w:sz w:val="24"/>
        </w:rPr>
        <w:t xml:space="preserve">while effective short-term </w:t>
      </w:r>
      <w:r w:rsidR="003043E6">
        <w:rPr>
          <w:rFonts w:ascii="Times New Roman" w:hAnsi="Times New Roman" w:cs="Times New Roman"/>
          <w:sz w:val="24"/>
        </w:rPr>
        <w:t>had some</w:t>
      </w:r>
      <w:r w:rsidRPr="00656F94">
        <w:rPr>
          <w:rFonts w:ascii="Times New Roman" w:hAnsi="Times New Roman" w:cs="Times New Roman"/>
          <w:sz w:val="24"/>
        </w:rPr>
        <w:t xml:space="preserve"> lasting beneficial effect on </w:t>
      </w:r>
      <w:r w:rsidR="00D9495B">
        <w:rPr>
          <w:rFonts w:ascii="Times New Roman" w:hAnsi="Times New Roman" w:cs="Times New Roman"/>
          <w:sz w:val="24"/>
        </w:rPr>
        <w:t xml:space="preserve">control of </w:t>
      </w:r>
      <w:r w:rsidRPr="00656F94">
        <w:rPr>
          <w:rFonts w:ascii="Times New Roman" w:hAnsi="Times New Roman" w:cs="Times New Roman"/>
          <w:sz w:val="24"/>
        </w:rPr>
        <w:t xml:space="preserve">curly-leaf Pondweed. </w:t>
      </w:r>
      <w:r w:rsidR="00E24C27">
        <w:rPr>
          <w:rFonts w:ascii="Times New Roman" w:hAnsi="Times New Roman" w:cs="Times New Roman"/>
          <w:sz w:val="24"/>
          <w:szCs w:val="24"/>
        </w:rPr>
        <w:t xml:space="preserve">Note that in the graphs below herbicide treatment  on this species ended above the point of </w:t>
      </w:r>
      <w:r w:rsidR="0066273B">
        <w:rPr>
          <w:rFonts w:ascii="Times New Roman" w:hAnsi="Times New Roman" w:cs="Times New Roman"/>
          <w:sz w:val="24"/>
          <w:szCs w:val="24"/>
        </w:rPr>
        <w:t>“</w:t>
      </w:r>
      <w:r w:rsidR="00E24C27">
        <w:rPr>
          <w:rFonts w:ascii="Times New Roman" w:hAnsi="Times New Roman" w:cs="Times New Roman"/>
          <w:sz w:val="24"/>
          <w:szCs w:val="24"/>
        </w:rPr>
        <w:t>09/01/2018</w:t>
      </w:r>
      <w:r w:rsidR="0066273B">
        <w:rPr>
          <w:rFonts w:ascii="Times New Roman" w:hAnsi="Times New Roman" w:cs="Times New Roman"/>
          <w:sz w:val="24"/>
          <w:szCs w:val="24"/>
        </w:rPr>
        <w:t>” on the caption</w:t>
      </w:r>
      <w:r w:rsidR="00E24C27">
        <w:rPr>
          <w:rFonts w:ascii="Times New Roman" w:hAnsi="Times New Roman" w:cs="Times New Roman"/>
          <w:sz w:val="24"/>
          <w:szCs w:val="24"/>
        </w:rPr>
        <w:t xml:space="preserve"> and no further treatment targeted this species.</w:t>
      </w:r>
    </w:p>
    <w:p w14:paraId="4EFBA36D" w14:textId="3255AA69" w:rsidR="00E3261D" w:rsidRPr="00410053" w:rsidRDefault="00E3261D" w:rsidP="00E3261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410053">
        <w:rPr>
          <w:rFonts w:ascii="Times New Roman" w:hAnsi="Times New Roman" w:cs="Times New Roman"/>
          <w:sz w:val="24"/>
          <w:szCs w:val="24"/>
        </w:rPr>
        <w:t>0</w:t>
      </w:r>
      <w:r>
        <w:rPr>
          <w:rFonts w:ascii="Times New Roman" w:hAnsi="Times New Roman" w:cs="Times New Roman"/>
          <w:sz w:val="24"/>
          <w:szCs w:val="24"/>
        </w:rPr>
        <w:t>6</w:t>
      </w:r>
      <w:r w:rsidRPr="00410053">
        <w:rPr>
          <w:rFonts w:ascii="Times New Roman" w:hAnsi="Times New Roman" w:cs="Times New Roman"/>
          <w:sz w:val="24"/>
          <w:szCs w:val="24"/>
        </w:rPr>
        <w:t>/</w:t>
      </w:r>
      <w:r>
        <w:rPr>
          <w:rFonts w:ascii="Times New Roman" w:hAnsi="Times New Roman" w:cs="Times New Roman"/>
          <w:sz w:val="24"/>
          <w:szCs w:val="24"/>
        </w:rPr>
        <w:t>10</w:t>
      </w:r>
      <w:r w:rsidRPr="00410053">
        <w:rPr>
          <w:rFonts w:ascii="Times New Roman" w:hAnsi="Times New Roman" w:cs="Times New Roman"/>
          <w:sz w:val="24"/>
          <w:szCs w:val="24"/>
        </w:rPr>
        <w:t>/20</w:t>
      </w:r>
      <w:r>
        <w:rPr>
          <w:rFonts w:ascii="Times New Roman" w:hAnsi="Times New Roman" w:cs="Times New Roman"/>
          <w:sz w:val="24"/>
          <w:szCs w:val="24"/>
        </w:rPr>
        <w:t>20</w:t>
      </w:r>
      <w:r w:rsidRPr="00410053">
        <w:rPr>
          <w:rFonts w:ascii="Times New Roman" w:hAnsi="Times New Roman" w:cs="Times New Roman"/>
          <w:sz w:val="24"/>
          <w:szCs w:val="24"/>
        </w:rPr>
        <w:t xml:space="preserve">     </w:t>
      </w:r>
      <w:r>
        <w:rPr>
          <w:rFonts w:ascii="Times New Roman" w:hAnsi="Times New Roman" w:cs="Times New Roman"/>
          <w:sz w:val="24"/>
          <w:szCs w:val="24"/>
        </w:rPr>
        <w:t>17/</w:t>
      </w:r>
      <w:r w:rsidRPr="00410053">
        <w:rPr>
          <w:rFonts w:ascii="Times New Roman" w:hAnsi="Times New Roman" w:cs="Times New Roman"/>
          <w:sz w:val="24"/>
          <w:szCs w:val="24"/>
        </w:rPr>
        <w:t>1</w:t>
      </w:r>
      <w:r>
        <w:rPr>
          <w:rFonts w:ascii="Times New Roman" w:hAnsi="Times New Roman" w:cs="Times New Roman"/>
          <w:sz w:val="24"/>
          <w:szCs w:val="24"/>
        </w:rPr>
        <w:t>9</w:t>
      </w:r>
      <w:r w:rsidRPr="00410053">
        <w:rPr>
          <w:rFonts w:ascii="Times New Roman" w:hAnsi="Times New Roman" w:cs="Times New Roman"/>
          <w:sz w:val="24"/>
          <w:szCs w:val="24"/>
        </w:rPr>
        <w:t xml:space="preserve"> plots -  </w:t>
      </w:r>
      <w:r w:rsidR="00086DB2">
        <w:rPr>
          <w:rFonts w:ascii="Times New Roman" w:hAnsi="Times New Roman" w:cs="Times New Roman"/>
          <w:sz w:val="24"/>
          <w:szCs w:val="24"/>
        </w:rPr>
        <w:t>281</w:t>
      </w:r>
      <w:r w:rsidRPr="00410053">
        <w:rPr>
          <w:rFonts w:ascii="Times New Roman" w:hAnsi="Times New Roman" w:cs="Times New Roman"/>
          <w:sz w:val="24"/>
          <w:szCs w:val="24"/>
        </w:rPr>
        <w:t>/</w:t>
      </w:r>
      <w:r>
        <w:rPr>
          <w:rFonts w:ascii="Times New Roman" w:hAnsi="Times New Roman" w:cs="Times New Roman"/>
          <w:sz w:val="24"/>
          <w:szCs w:val="24"/>
        </w:rPr>
        <w:t>16.</w:t>
      </w:r>
      <w:r w:rsidR="00086DB2">
        <w:rPr>
          <w:rFonts w:ascii="Times New Roman" w:hAnsi="Times New Roman" w:cs="Times New Roman"/>
          <w:sz w:val="24"/>
          <w:szCs w:val="24"/>
        </w:rPr>
        <w:t>53</w:t>
      </w:r>
      <w:r w:rsidRPr="00410053">
        <w:rPr>
          <w:rFonts w:ascii="Times New Roman" w:hAnsi="Times New Roman" w:cs="Times New Roman"/>
          <w:sz w:val="24"/>
          <w:szCs w:val="24"/>
        </w:rPr>
        <w:t>%</w:t>
      </w:r>
    </w:p>
    <w:p w14:paraId="6524FF49" w14:textId="475A8982" w:rsidR="00E3261D" w:rsidRDefault="00E3261D" w:rsidP="00E3261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09</w:t>
      </w:r>
      <w:r w:rsidRPr="00410053">
        <w:rPr>
          <w:rFonts w:ascii="Times New Roman" w:hAnsi="Times New Roman" w:cs="Times New Roman"/>
          <w:sz w:val="24"/>
          <w:szCs w:val="24"/>
        </w:rPr>
        <w:t>/</w:t>
      </w:r>
      <w:r>
        <w:rPr>
          <w:rFonts w:ascii="Times New Roman" w:hAnsi="Times New Roman" w:cs="Times New Roman"/>
          <w:sz w:val="24"/>
          <w:szCs w:val="24"/>
        </w:rPr>
        <w:t>06</w:t>
      </w:r>
      <w:r w:rsidRPr="00410053">
        <w:rPr>
          <w:rFonts w:ascii="Times New Roman" w:hAnsi="Times New Roman" w:cs="Times New Roman"/>
          <w:sz w:val="24"/>
          <w:szCs w:val="24"/>
        </w:rPr>
        <w:t>/20</w:t>
      </w:r>
      <w:r>
        <w:rPr>
          <w:rFonts w:ascii="Times New Roman" w:hAnsi="Times New Roman" w:cs="Times New Roman"/>
          <w:sz w:val="24"/>
          <w:szCs w:val="24"/>
        </w:rPr>
        <w:t>20</w:t>
      </w:r>
      <w:r w:rsidRPr="00410053">
        <w:rPr>
          <w:rFonts w:ascii="Times New Roman" w:hAnsi="Times New Roman" w:cs="Times New Roman"/>
          <w:sz w:val="24"/>
          <w:szCs w:val="24"/>
        </w:rPr>
        <w:t xml:space="preserve">     </w:t>
      </w:r>
      <w:r>
        <w:rPr>
          <w:rFonts w:ascii="Times New Roman" w:hAnsi="Times New Roman" w:cs="Times New Roman"/>
          <w:sz w:val="24"/>
          <w:szCs w:val="24"/>
        </w:rPr>
        <w:t>18</w:t>
      </w:r>
      <w:r w:rsidRPr="00410053">
        <w:rPr>
          <w:rFonts w:ascii="Times New Roman" w:hAnsi="Times New Roman" w:cs="Times New Roman"/>
          <w:sz w:val="24"/>
          <w:szCs w:val="24"/>
        </w:rPr>
        <w:t>/1</w:t>
      </w:r>
      <w:r>
        <w:rPr>
          <w:rFonts w:ascii="Times New Roman" w:hAnsi="Times New Roman" w:cs="Times New Roman"/>
          <w:sz w:val="24"/>
          <w:szCs w:val="24"/>
        </w:rPr>
        <w:t>9</w:t>
      </w:r>
      <w:r w:rsidRPr="00410053">
        <w:rPr>
          <w:rFonts w:ascii="Times New Roman" w:hAnsi="Times New Roman" w:cs="Times New Roman"/>
          <w:sz w:val="24"/>
          <w:szCs w:val="24"/>
        </w:rPr>
        <w:t xml:space="preserve"> plots  -</w:t>
      </w:r>
      <w:r>
        <w:rPr>
          <w:rFonts w:ascii="Times New Roman" w:hAnsi="Times New Roman" w:cs="Times New Roman"/>
          <w:sz w:val="24"/>
          <w:szCs w:val="24"/>
        </w:rPr>
        <w:t xml:space="preserve">  </w:t>
      </w:r>
      <w:r w:rsidR="00086DB2">
        <w:rPr>
          <w:rFonts w:ascii="Times New Roman" w:hAnsi="Times New Roman" w:cs="Times New Roman"/>
          <w:sz w:val="24"/>
          <w:szCs w:val="24"/>
        </w:rPr>
        <w:t>197</w:t>
      </w:r>
      <w:r>
        <w:rPr>
          <w:rFonts w:ascii="Times New Roman" w:hAnsi="Times New Roman" w:cs="Times New Roman"/>
          <w:sz w:val="24"/>
          <w:szCs w:val="24"/>
        </w:rPr>
        <w:t>/</w:t>
      </w:r>
      <w:r w:rsidR="00086DB2">
        <w:rPr>
          <w:rFonts w:ascii="Times New Roman" w:hAnsi="Times New Roman" w:cs="Times New Roman"/>
          <w:sz w:val="24"/>
          <w:szCs w:val="24"/>
        </w:rPr>
        <w:t>10</w:t>
      </w:r>
      <w:r>
        <w:rPr>
          <w:rFonts w:ascii="Times New Roman" w:hAnsi="Times New Roman" w:cs="Times New Roman"/>
          <w:sz w:val="24"/>
          <w:szCs w:val="24"/>
        </w:rPr>
        <w:t>.</w:t>
      </w:r>
      <w:r w:rsidR="00086DB2">
        <w:rPr>
          <w:rFonts w:ascii="Times New Roman" w:hAnsi="Times New Roman" w:cs="Times New Roman"/>
          <w:sz w:val="24"/>
          <w:szCs w:val="24"/>
        </w:rPr>
        <w:t>37</w:t>
      </w:r>
      <w:r w:rsidR="00280EB5">
        <w:rPr>
          <w:rFonts w:ascii="Times New Roman" w:hAnsi="Times New Roman" w:cs="Times New Roman"/>
          <w:sz w:val="24"/>
          <w:szCs w:val="24"/>
        </w:rPr>
        <w:t>%</w:t>
      </w:r>
    </w:p>
    <w:p w14:paraId="23087B20" w14:textId="77777777" w:rsidR="00656F94" w:rsidRPr="00656F94" w:rsidRDefault="00656F94" w:rsidP="00656F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rPr>
      </w:pPr>
    </w:p>
    <w:p w14:paraId="176832D3" w14:textId="33B3FA9A" w:rsidR="00656F94" w:rsidRPr="00656F94" w:rsidRDefault="00656F94" w:rsidP="00656F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rPr>
      </w:pPr>
      <w:r w:rsidRPr="00656F94">
        <w:rPr>
          <w:rFonts w:ascii="Times New Roman" w:hAnsi="Times New Roman" w:cs="Times New Roman"/>
          <w:b/>
          <w:bCs/>
          <w:i/>
          <w:iCs/>
          <w:sz w:val="24"/>
        </w:rPr>
        <w:t>Other weeds observed</w:t>
      </w:r>
      <w:r w:rsidR="00936329">
        <w:rPr>
          <w:rFonts w:ascii="Times New Roman" w:hAnsi="Times New Roman" w:cs="Times New Roman"/>
          <w:b/>
          <w:bCs/>
          <w:i/>
          <w:iCs/>
          <w:sz w:val="24"/>
        </w:rPr>
        <w:t xml:space="preserve"> in 2020</w:t>
      </w:r>
      <w:r w:rsidRPr="00656F94">
        <w:rPr>
          <w:rFonts w:ascii="Times New Roman" w:hAnsi="Times New Roman" w:cs="Times New Roman"/>
          <w:b/>
          <w:bCs/>
          <w:sz w:val="24"/>
        </w:rPr>
        <w:t>.</w:t>
      </w:r>
      <w:r w:rsidRPr="00656F94">
        <w:rPr>
          <w:rFonts w:ascii="Times New Roman" w:hAnsi="Times New Roman" w:cs="Times New Roman"/>
          <w:sz w:val="24"/>
        </w:rPr>
        <w:t xml:space="preserve"> There is a rapid growth in deeper portions of the pond and on the east shoreline of </w:t>
      </w:r>
      <w:r w:rsidR="00334655">
        <w:rPr>
          <w:rFonts w:ascii="Times New Roman" w:hAnsi="Times New Roman" w:cs="Times New Roman"/>
          <w:sz w:val="24"/>
        </w:rPr>
        <w:t>l</w:t>
      </w:r>
      <w:r w:rsidRPr="00656F94">
        <w:rPr>
          <w:rFonts w:ascii="Times New Roman" w:hAnsi="Times New Roman" w:cs="Times New Roman"/>
          <w:sz w:val="24"/>
        </w:rPr>
        <w:t>arge</w:t>
      </w:r>
      <w:r w:rsidR="00334655">
        <w:rPr>
          <w:rFonts w:ascii="Times New Roman" w:hAnsi="Times New Roman" w:cs="Times New Roman"/>
          <w:sz w:val="24"/>
        </w:rPr>
        <w:t>-l</w:t>
      </w:r>
      <w:r w:rsidRPr="00656F94">
        <w:rPr>
          <w:rFonts w:ascii="Times New Roman" w:hAnsi="Times New Roman" w:cs="Times New Roman"/>
          <w:sz w:val="24"/>
        </w:rPr>
        <w:t>eaf/</w:t>
      </w:r>
      <w:r w:rsidR="00334655">
        <w:rPr>
          <w:rFonts w:ascii="Times New Roman" w:hAnsi="Times New Roman" w:cs="Times New Roman"/>
          <w:sz w:val="24"/>
        </w:rPr>
        <w:t>f</w:t>
      </w:r>
      <w:r w:rsidRPr="00656F94">
        <w:rPr>
          <w:rFonts w:ascii="Times New Roman" w:hAnsi="Times New Roman" w:cs="Times New Roman"/>
          <w:sz w:val="24"/>
        </w:rPr>
        <w:t>loating</w:t>
      </w:r>
      <w:r w:rsidR="00334655">
        <w:rPr>
          <w:rFonts w:ascii="Times New Roman" w:hAnsi="Times New Roman" w:cs="Times New Roman"/>
          <w:sz w:val="24"/>
        </w:rPr>
        <w:t>-l</w:t>
      </w:r>
      <w:r w:rsidRPr="00656F94">
        <w:rPr>
          <w:rFonts w:ascii="Times New Roman" w:hAnsi="Times New Roman" w:cs="Times New Roman"/>
          <w:sz w:val="24"/>
        </w:rPr>
        <w:t>eaf Pondweed</w:t>
      </w:r>
      <w:r w:rsidR="00F50160">
        <w:rPr>
          <w:rFonts w:ascii="Times New Roman" w:hAnsi="Times New Roman" w:cs="Times New Roman"/>
          <w:sz w:val="24"/>
        </w:rPr>
        <w:t xml:space="preserve"> (</w:t>
      </w:r>
      <w:proofErr w:type="spellStart"/>
      <w:r w:rsidR="00936329" w:rsidRPr="001A64A0">
        <w:rPr>
          <w:rFonts w:ascii="Times New Roman" w:hAnsi="Times New Roman"/>
          <w:i/>
          <w:iCs/>
        </w:rPr>
        <w:t>Potamogeton</w:t>
      </w:r>
      <w:proofErr w:type="spellEnd"/>
      <w:r w:rsidR="00936329" w:rsidRPr="001A64A0">
        <w:rPr>
          <w:rFonts w:ascii="Times New Roman" w:hAnsi="Times New Roman"/>
          <w:i/>
          <w:iCs/>
        </w:rPr>
        <w:t xml:space="preserve"> </w:t>
      </w:r>
      <w:proofErr w:type="spellStart"/>
      <w:r w:rsidR="00936329" w:rsidRPr="001A64A0">
        <w:rPr>
          <w:rFonts w:ascii="Times New Roman" w:hAnsi="Times New Roman"/>
          <w:i/>
          <w:iCs/>
        </w:rPr>
        <w:t>amplifolius</w:t>
      </w:r>
      <w:proofErr w:type="spellEnd"/>
      <w:r w:rsidR="00936329">
        <w:rPr>
          <w:rFonts w:ascii="Times New Roman" w:hAnsi="Times New Roman"/>
          <w:i/>
          <w:iCs/>
        </w:rPr>
        <w:t xml:space="preserve"> and P, </w:t>
      </w:r>
      <w:proofErr w:type="spellStart"/>
      <w:r w:rsidR="00936329">
        <w:rPr>
          <w:rFonts w:ascii="Times New Roman" w:hAnsi="Times New Roman"/>
          <w:i/>
          <w:iCs/>
        </w:rPr>
        <w:t>natans</w:t>
      </w:r>
      <w:proofErr w:type="spellEnd"/>
      <w:r w:rsidR="00F50160">
        <w:rPr>
          <w:rFonts w:ascii="Times New Roman" w:hAnsi="Times New Roman" w:cs="Times New Roman"/>
          <w:sz w:val="24"/>
        </w:rPr>
        <w:t>)</w:t>
      </w:r>
      <w:r w:rsidR="00936329">
        <w:rPr>
          <w:rFonts w:ascii="Times New Roman" w:hAnsi="Times New Roman" w:cs="Times New Roman"/>
          <w:sz w:val="24"/>
        </w:rPr>
        <w:t xml:space="preserve"> and off the shore of the “Point” on the west shore</w:t>
      </w:r>
      <w:r w:rsidR="00334655">
        <w:rPr>
          <w:rFonts w:ascii="Times New Roman" w:hAnsi="Times New Roman" w:cs="Times New Roman"/>
          <w:sz w:val="24"/>
        </w:rPr>
        <w:t xml:space="preserve"> (in the vicinity of W07-C</w:t>
      </w:r>
      <w:r w:rsidRPr="00656F94">
        <w:rPr>
          <w:rFonts w:ascii="Times New Roman" w:hAnsi="Times New Roman" w:cs="Times New Roman"/>
          <w:sz w:val="24"/>
        </w:rPr>
        <w:t xml:space="preserve">. This is a native plant </w:t>
      </w:r>
      <w:r w:rsidR="00F50160">
        <w:rPr>
          <w:rFonts w:ascii="Times New Roman" w:hAnsi="Times New Roman" w:cs="Times New Roman"/>
          <w:sz w:val="24"/>
        </w:rPr>
        <w:t xml:space="preserve">mixed with an invasive </w:t>
      </w:r>
      <w:r w:rsidR="00334655">
        <w:rPr>
          <w:rFonts w:ascii="Times New Roman" w:hAnsi="Times New Roman" w:cs="Times New Roman"/>
          <w:sz w:val="24"/>
        </w:rPr>
        <w:t xml:space="preserve">plant </w:t>
      </w:r>
      <w:r w:rsidRPr="00656F94">
        <w:rPr>
          <w:rFonts w:ascii="Times New Roman" w:hAnsi="Times New Roman" w:cs="Times New Roman"/>
          <w:sz w:val="24"/>
        </w:rPr>
        <w:t xml:space="preserve">and tends to be cyclical like bladderwort, but can be a nuisance and is prone to monocultural growth in places. </w:t>
      </w:r>
      <w:r w:rsidR="00D9495B">
        <w:rPr>
          <w:rFonts w:ascii="Times New Roman" w:hAnsi="Times New Roman" w:cs="Times New Roman"/>
          <w:sz w:val="24"/>
        </w:rPr>
        <w:t xml:space="preserve">Growth of this weed was observed along the immediate shoreline in many areas. </w:t>
      </w:r>
      <w:r w:rsidRPr="00656F94">
        <w:rPr>
          <w:rFonts w:ascii="Times New Roman" w:hAnsi="Times New Roman" w:cs="Times New Roman"/>
          <w:sz w:val="24"/>
        </w:rPr>
        <w:t xml:space="preserve">The weed also colonizes deeper water. </w:t>
      </w:r>
      <w:r w:rsidR="006319C8">
        <w:rPr>
          <w:rFonts w:ascii="Times New Roman" w:hAnsi="Times New Roman" w:cs="Times New Roman"/>
          <w:sz w:val="24"/>
        </w:rPr>
        <w:t>It can be managed mechanically</w:t>
      </w:r>
      <w:r w:rsidR="00334655">
        <w:rPr>
          <w:rFonts w:ascii="Times New Roman" w:hAnsi="Times New Roman" w:cs="Times New Roman"/>
          <w:sz w:val="24"/>
        </w:rPr>
        <w:t xml:space="preserve"> </w:t>
      </w:r>
      <w:r w:rsidR="00334655">
        <w:rPr>
          <w:rFonts w:ascii="Times New Roman" w:hAnsi="Times New Roman" w:cs="Times New Roman"/>
          <w:sz w:val="24"/>
        </w:rPr>
        <w:lastRenderedPageBreak/>
        <w:t>where it becomes a nuisance</w:t>
      </w:r>
      <w:r w:rsidR="006319C8">
        <w:rPr>
          <w:rFonts w:ascii="Times New Roman" w:hAnsi="Times New Roman" w:cs="Times New Roman"/>
          <w:sz w:val="24"/>
        </w:rPr>
        <w:t xml:space="preserve">. </w:t>
      </w:r>
      <w:r w:rsidRPr="00656F94">
        <w:rPr>
          <w:rFonts w:ascii="Times New Roman" w:hAnsi="Times New Roman" w:cs="Times New Roman"/>
          <w:sz w:val="24"/>
        </w:rPr>
        <w:t xml:space="preserve">Two previously unobserved invasive </w:t>
      </w:r>
      <w:r w:rsidR="00D140E5">
        <w:rPr>
          <w:rFonts w:ascii="Times New Roman" w:hAnsi="Times New Roman" w:cs="Times New Roman"/>
          <w:sz w:val="24"/>
        </w:rPr>
        <w:t>weeds</w:t>
      </w:r>
      <w:r w:rsidRPr="00656F94">
        <w:rPr>
          <w:rFonts w:ascii="Times New Roman" w:hAnsi="Times New Roman" w:cs="Times New Roman"/>
          <w:sz w:val="24"/>
        </w:rPr>
        <w:t xml:space="preserve"> were </w:t>
      </w:r>
      <w:r w:rsidR="00280EB5">
        <w:rPr>
          <w:rFonts w:ascii="Times New Roman" w:hAnsi="Times New Roman" w:cs="Times New Roman"/>
          <w:sz w:val="24"/>
        </w:rPr>
        <w:t>fo</w:t>
      </w:r>
      <w:r w:rsidR="006319C8">
        <w:rPr>
          <w:rFonts w:ascii="Times New Roman" w:hAnsi="Times New Roman" w:cs="Times New Roman"/>
          <w:sz w:val="24"/>
        </w:rPr>
        <w:t>und</w:t>
      </w:r>
      <w:r w:rsidRPr="00656F94">
        <w:rPr>
          <w:rFonts w:ascii="Times New Roman" w:hAnsi="Times New Roman" w:cs="Times New Roman"/>
          <w:sz w:val="24"/>
        </w:rPr>
        <w:t xml:space="preserve"> in 2020. Brittle/European Naiad </w:t>
      </w:r>
      <w:r w:rsidR="00F50160">
        <w:rPr>
          <w:rFonts w:ascii="Times New Roman" w:hAnsi="Times New Roman" w:cs="Times New Roman"/>
          <w:sz w:val="24"/>
        </w:rPr>
        <w:t>(</w:t>
      </w:r>
      <w:proofErr w:type="spellStart"/>
      <w:r w:rsidR="00936329" w:rsidRPr="00E92563">
        <w:rPr>
          <w:rFonts w:ascii="Times New Roman" w:hAnsi="Times New Roman"/>
          <w:i/>
          <w:iCs/>
        </w:rPr>
        <w:t>Najas</w:t>
      </w:r>
      <w:proofErr w:type="spellEnd"/>
      <w:r w:rsidR="00936329" w:rsidRPr="00E92563">
        <w:rPr>
          <w:rFonts w:ascii="Times New Roman" w:hAnsi="Times New Roman"/>
          <w:i/>
          <w:iCs/>
        </w:rPr>
        <w:t xml:space="preserve"> minor</w:t>
      </w:r>
      <w:r w:rsidR="00F50160">
        <w:rPr>
          <w:rFonts w:ascii="Times New Roman" w:hAnsi="Times New Roman" w:cs="Times New Roman"/>
          <w:sz w:val="24"/>
        </w:rPr>
        <w:t xml:space="preserve">) </w:t>
      </w:r>
      <w:r w:rsidRPr="00656F94">
        <w:rPr>
          <w:rFonts w:ascii="Times New Roman" w:hAnsi="Times New Roman" w:cs="Times New Roman"/>
          <w:sz w:val="24"/>
        </w:rPr>
        <w:t xml:space="preserve">was found in previously (2020) raked areas off the </w:t>
      </w:r>
      <w:r w:rsidR="00334655">
        <w:rPr>
          <w:rFonts w:ascii="Times New Roman" w:hAnsi="Times New Roman" w:cs="Times New Roman"/>
          <w:sz w:val="24"/>
        </w:rPr>
        <w:t xml:space="preserve">W06-T and W-05T </w:t>
      </w:r>
      <w:r w:rsidRPr="00656F94">
        <w:rPr>
          <w:rFonts w:ascii="Times New Roman" w:hAnsi="Times New Roman" w:cs="Times New Roman"/>
          <w:sz w:val="24"/>
        </w:rPr>
        <w:t xml:space="preserve">shorelines. It was also found off the shore of </w:t>
      </w:r>
      <w:r w:rsidR="00334655">
        <w:rPr>
          <w:rFonts w:ascii="Times New Roman" w:hAnsi="Times New Roman" w:cs="Times New Roman"/>
          <w:sz w:val="24"/>
        </w:rPr>
        <w:t xml:space="preserve">W09-T and W-10-T </w:t>
      </w:r>
      <w:r w:rsidRPr="00656F94">
        <w:rPr>
          <w:rFonts w:ascii="Times New Roman" w:hAnsi="Times New Roman" w:cs="Times New Roman"/>
          <w:sz w:val="24"/>
        </w:rPr>
        <w:t xml:space="preserve">in the northwest cove that were not raked in 2020. Waterweed </w:t>
      </w:r>
      <w:r w:rsidR="00F50160">
        <w:rPr>
          <w:rFonts w:ascii="Times New Roman" w:hAnsi="Times New Roman" w:cs="Times New Roman"/>
          <w:sz w:val="24"/>
        </w:rPr>
        <w:t>(</w:t>
      </w:r>
      <w:r w:rsidR="00936329" w:rsidRPr="00E92563">
        <w:rPr>
          <w:rFonts w:ascii="Times New Roman" w:hAnsi="Times New Roman"/>
          <w:i/>
          <w:iCs/>
        </w:rPr>
        <w:t xml:space="preserve">Elodea </w:t>
      </w:r>
      <w:proofErr w:type="spellStart"/>
      <w:r w:rsidR="00936329" w:rsidRPr="00E92563">
        <w:rPr>
          <w:rFonts w:ascii="Times New Roman" w:hAnsi="Times New Roman"/>
          <w:i/>
          <w:iCs/>
        </w:rPr>
        <w:t>nutalli</w:t>
      </w:r>
      <w:proofErr w:type="spellEnd"/>
      <w:r w:rsidR="00936329" w:rsidRPr="00E92563">
        <w:rPr>
          <w:rFonts w:ascii="Times New Roman" w:hAnsi="Times New Roman"/>
          <w:i/>
          <w:iCs/>
        </w:rPr>
        <w:t xml:space="preserve"> and canadensis</w:t>
      </w:r>
      <w:r w:rsidR="00F50160">
        <w:rPr>
          <w:rFonts w:ascii="Times New Roman" w:hAnsi="Times New Roman" w:cs="Times New Roman"/>
          <w:sz w:val="24"/>
        </w:rPr>
        <w:t xml:space="preserve">) </w:t>
      </w:r>
      <w:r w:rsidRPr="00656F94">
        <w:rPr>
          <w:rFonts w:ascii="Times New Roman" w:hAnsi="Times New Roman" w:cs="Times New Roman"/>
          <w:sz w:val="24"/>
        </w:rPr>
        <w:t xml:space="preserve">was observed </w:t>
      </w:r>
      <w:r w:rsidR="006319C8">
        <w:rPr>
          <w:rFonts w:ascii="Times New Roman" w:hAnsi="Times New Roman" w:cs="Times New Roman"/>
          <w:sz w:val="24"/>
        </w:rPr>
        <w:t>in</w:t>
      </w:r>
      <w:r w:rsidRPr="00656F94">
        <w:rPr>
          <w:rFonts w:ascii="Times New Roman" w:hAnsi="Times New Roman" w:cs="Times New Roman"/>
          <w:sz w:val="24"/>
        </w:rPr>
        <w:t xml:space="preserve"> the Public Access</w:t>
      </w:r>
      <w:r w:rsidR="006319C8">
        <w:rPr>
          <w:rFonts w:ascii="Times New Roman" w:hAnsi="Times New Roman" w:cs="Times New Roman"/>
          <w:sz w:val="24"/>
        </w:rPr>
        <w:t xml:space="preserve"> pool only</w:t>
      </w:r>
      <w:r w:rsidRPr="00656F94">
        <w:rPr>
          <w:rFonts w:ascii="Times New Roman" w:hAnsi="Times New Roman" w:cs="Times New Roman"/>
          <w:sz w:val="24"/>
        </w:rPr>
        <w:t xml:space="preserve">. An intensive survey </w:t>
      </w:r>
      <w:r w:rsidR="00F50160">
        <w:rPr>
          <w:rFonts w:ascii="Times New Roman" w:hAnsi="Times New Roman" w:cs="Times New Roman"/>
          <w:sz w:val="24"/>
        </w:rPr>
        <w:t xml:space="preserve">throughout the Pond </w:t>
      </w:r>
      <w:r w:rsidRPr="00656F94">
        <w:rPr>
          <w:rFonts w:ascii="Times New Roman" w:hAnsi="Times New Roman" w:cs="Times New Roman"/>
          <w:sz w:val="24"/>
        </w:rPr>
        <w:t>was conducted following their discovery, but the</w:t>
      </w:r>
      <w:r w:rsidR="00F50160">
        <w:rPr>
          <w:rFonts w:ascii="Times New Roman" w:hAnsi="Times New Roman" w:cs="Times New Roman"/>
          <w:sz w:val="24"/>
        </w:rPr>
        <w:t>se species</w:t>
      </w:r>
      <w:r w:rsidRPr="00656F94">
        <w:rPr>
          <w:rFonts w:ascii="Times New Roman" w:hAnsi="Times New Roman" w:cs="Times New Roman"/>
          <w:sz w:val="24"/>
        </w:rPr>
        <w:t xml:space="preserve"> were not found at additional locations. On the other hand, the water in s</w:t>
      </w:r>
      <w:r w:rsidR="00334655">
        <w:rPr>
          <w:rFonts w:ascii="Times New Roman" w:hAnsi="Times New Roman" w:cs="Times New Roman"/>
          <w:sz w:val="24"/>
        </w:rPr>
        <w:t>ome</w:t>
      </w:r>
      <w:r w:rsidRPr="00656F94">
        <w:rPr>
          <w:rFonts w:ascii="Times New Roman" w:hAnsi="Times New Roman" w:cs="Times New Roman"/>
          <w:sz w:val="24"/>
        </w:rPr>
        <w:t xml:space="preserve"> locations was dark and murky. Mechanical control is recommended for both these plants with careful pick-up following (rakes or nets). </w:t>
      </w:r>
    </w:p>
    <w:p w14:paraId="6B6F3FA5" w14:textId="79D858D6" w:rsidR="00982A0F" w:rsidRDefault="00982A0F">
      <w:pPr>
        <w:rPr>
          <w:rFonts w:ascii="Times New Roman" w:hAnsi="Times New Roman" w:cs="Times New Roman"/>
          <w:b/>
          <w:bCs/>
          <w:sz w:val="24"/>
          <w:szCs w:val="24"/>
        </w:rPr>
      </w:pPr>
    </w:p>
    <w:p w14:paraId="088DDC91" w14:textId="2F1B3495" w:rsidR="00F04963" w:rsidRPr="00074E66" w:rsidRDefault="00F50160">
      <w:pPr>
        <w:rPr>
          <w:rFonts w:ascii="Times New Roman" w:hAnsi="Times New Roman" w:cs="Times New Roman"/>
          <w:b/>
          <w:bCs/>
          <w:sz w:val="24"/>
          <w:szCs w:val="24"/>
        </w:rPr>
      </w:pPr>
      <w:r w:rsidRPr="00074E66">
        <w:rPr>
          <w:rFonts w:ascii="Times New Roman" w:hAnsi="Times New Roman" w:cs="Times New Roman"/>
          <w:b/>
          <w:bCs/>
          <w:sz w:val="24"/>
          <w:szCs w:val="24"/>
        </w:rPr>
        <w:t>Preliminary Statistical Analysis of Survey Results 2018-2020</w:t>
      </w:r>
    </w:p>
    <w:p w14:paraId="7F6939E7" w14:textId="644F522F" w:rsidR="00F04963" w:rsidRPr="00F50160" w:rsidRDefault="00074E66">
      <w:pPr>
        <w:rPr>
          <w:rFonts w:ascii="Times New Roman" w:hAnsi="Times New Roman" w:cs="Times New Roman"/>
          <w:sz w:val="24"/>
          <w:szCs w:val="24"/>
        </w:rPr>
      </w:pPr>
      <w:r>
        <w:rPr>
          <w:rFonts w:ascii="Times New Roman" w:hAnsi="Times New Roman" w:cs="Times New Roman"/>
          <w:sz w:val="24"/>
          <w:szCs w:val="24"/>
        </w:rPr>
        <w:t xml:space="preserve">Statistical analysis supports the findings of recorded and visual observations made during the surveys from 2018 to 2020. Treatment has resulted in a decline of the invasive species. The digital results were transferred from the field forms to Excel for analysis.  </w:t>
      </w:r>
    </w:p>
    <w:p w14:paraId="58F32359" w14:textId="421773F6" w:rsidR="00AA3C5D" w:rsidRDefault="00074E66">
      <w:pPr>
        <w:rPr>
          <w:rFonts w:ascii="Times New Roman" w:hAnsi="Times New Roman" w:cs="Times New Roman"/>
          <w:sz w:val="24"/>
          <w:szCs w:val="24"/>
        </w:rPr>
      </w:pPr>
      <w:r>
        <w:rPr>
          <w:rFonts w:ascii="Times New Roman" w:hAnsi="Times New Roman" w:cs="Times New Roman"/>
          <w:sz w:val="24"/>
          <w:szCs w:val="24"/>
        </w:rPr>
        <w:t xml:space="preserve">In the following: </w:t>
      </w:r>
      <w:r w:rsidR="00D33B05" w:rsidRPr="00F50160">
        <w:rPr>
          <w:rFonts w:ascii="Times New Roman" w:hAnsi="Times New Roman" w:cs="Times New Roman"/>
          <w:sz w:val="24"/>
          <w:szCs w:val="24"/>
        </w:rPr>
        <w:t xml:space="preserve">Graph 1 depicts the </w:t>
      </w:r>
      <w:r w:rsidR="00EA0FF4" w:rsidRPr="00F50160">
        <w:rPr>
          <w:rFonts w:ascii="Times New Roman" w:hAnsi="Times New Roman" w:cs="Times New Roman"/>
          <w:sz w:val="24"/>
          <w:szCs w:val="24"/>
        </w:rPr>
        <w:t>prevalence</w:t>
      </w:r>
      <w:r w:rsidR="00D33B05" w:rsidRPr="00F50160">
        <w:rPr>
          <w:rFonts w:ascii="Times New Roman" w:hAnsi="Times New Roman" w:cs="Times New Roman"/>
          <w:sz w:val="24"/>
          <w:szCs w:val="24"/>
        </w:rPr>
        <w:t xml:space="preserve"> of milfoil in plots not treated with herbicide (Untreated Control) and in plots treated with herbicide (Herbicide-Treated). Each point represents the mean of between 13 and 20 plots throughout the pond, selected at random within either the untreated or treated areas of the pond.</w:t>
      </w:r>
    </w:p>
    <w:p w14:paraId="45D21B95" w14:textId="21966B3F" w:rsidR="00074E66" w:rsidRPr="00F50160" w:rsidRDefault="008A446E" w:rsidP="008A446E">
      <w:pPr>
        <w:rPr>
          <w:rFonts w:ascii="Times New Roman" w:hAnsi="Times New Roman" w:cs="Times New Roman"/>
          <w:sz w:val="24"/>
          <w:szCs w:val="24"/>
        </w:rPr>
      </w:pPr>
      <w:r>
        <w:rPr>
          <w:rFonts w:ascii="Times New Roman" w:hAnsi="Times New Roman" w:cs="Times New Roman"/>
          <w:sz w:val="24"/>
          <w:szCs w:val="24"/>
        </w:rPr>
        <w:t>The results show that changes cannot be explained by chance alone and are therefore statistically significant.</w:t>
      </w:r>
      <w:r w:rsidR="009F73F2">
        <w:rPr>
          <w:rFonts w:ascii="Times New Roman" w:hAnsi="Times New Roman" w:cs="Times New Roman"/>
          <w:sz w:val="24"/>
          <w:szCs w:val="24"/>
        </w:rPr>
        <w:t xml:space="preserve"> As mentioned elsewhere, it appears </w:t>
      </w:r>
      <w:r w:rsidR="004A6F34">
        <w:rPr>
          <w:rFonts w:ascii="Times New Roman" w:hAnsi="Times New Roman" w:cs="Times New Roman"/>
          <w:sz w:val="24"/>
          <w:szCs w:val="24"/>
        </w:rPr>
        <w:t>this effect is ecologically significant, as well, as the reduction in milfoil volume appears to have influenced prevalence of other plant populations.</w:t>
      </w:r>
    </w:p>
    <w:p w14:paraId="6D8BDEA1" w14:textId="25074634" w:rsidR="00D33B05" w:rsidRPr="00F50160" w:rsidRDefault="00D33B05">
      <w:pPr>
        <w:rPr>
          <w:rFonts w:ascii="Times New Roman" w:hAnsi="Times New Roman" w:cs="Times New Roman"/>
          <w:sz w:val="24"/>
          <w:szCs w:val="24"/>
        </w:rPr>
      </w:pPr>
      <w:r w:rsidRPr="00F50160">
        <w:rPr>
          <w:rFonts w:ascii="Times New Roman" w:hAnsi="Times New Roman" w:cs="Times New Roman"/>
          <w:sz w:val="24"/>
          <w:szCs w:val="24"/>
        </w:rPr>
        <w:t>At each time point the data was subject to a pooled t-test to determine statistically significan</w:t>
      </w:r>
      <w:r w:rsidR="004A6F34">
        <w:rPr>
          <w:rFonts w:ascii="Times New Roman" w:hAnsi="Times New Roman" w:cs="Times New Roman"/>
          <w:sz w:val="24"/>
          <w:szCs w:val="24"/>
        </w:rPr>
        <w:t>ce</w:t>
      </w:r>
      <w:r w:rsidR="002D37A4">
        <w:rPr>
          <w:rFonts w:ascii="Times New Roman" w:hAnsi="Times New Roman" w:cs="Times New Roman"/>
          <w:sz w:val="24"/>
          <w:szCs w:val="24"/>
        </w:rPr>
        <w:t xml:space="preserve"> </w:t>
      </w:r>
      <w:r w:rsidR="00EA0FF4" w:rsidRPr="00F50160">
        <w:rPr>
          <w:rFonts w:ascii="Times New Roman" w:hAnsi="Times New Roman" w:cs="Times New Roman"/>
          <w:sz w:val="24"/>
          <w:szCs w:val="24"/>
        </w:rPr>
        <w:t xml:space="preserve">between treatments </w:t>
      </w:r>
      <w:r w:rsidRPr="00F50160">
        <w:rPr>
          <w:rFonts w:ascii="Times New Roman" w:hAnsi="Times New Roman" w:cs="Times New Roman"/>
          <w:sz w:val="24"/>
          <w:szCs w:val="24"/>
        </w:rPr>
        <w:t>(p=</w:t>
      </w:r>
      <w:r w:rsidR="00EA0FF4" w:rsidRPr="00F50160">
        <w:rPr>
          <w:rFonts w:ascii="Times New Roman" w:hAnsi="Times New Roman" w:cs="Times New Roman"/>
          <w:sz w:val="24"/>
          <w:szCs w:val="24"/>
        </w:rPr>
        <w:t>.05). Below are the results of these t-tests.</w:t>
      </w:r>
    </w:p>
    <w:p w14:paraId="0AD76A8A" w14:textId="50901D10" w:rsidR="00EA0FF4" w:rsidRPr="00F50160" w:rsidRDefault="00EA0FF4" w:rsidP="00EA0FF4">
      <w:pPr>
        <w:tabs>
          <w:tab w:val="left" w:pos="2880"/>
        </w:tabs>
        <w:rPr>
          <w:rFonts w:ascii="Times New Roman" w:hAnsi="Times New Roman" w:cs="Times New Roman"/>
          <w:sz w:val="24"/>
          <w:szCs w:val="24"/>
        </w:rPr>
      </w:pPr>
      <w:r w:rsidRPr="00F50160">
        <w:rPr>
          <w:rFonts w:ascii="Times New Roman" w:hAnsi="Times New Roman" w:cs="Times New Roman"/>
          <w:sz w:val="24"/>
          <w:szCs w:val="24"/>
          <w:u w:val="single"/>
        </w:rPr>
        <w:t>Sampling Date</w:t>
      </w:r>
      <w:r w:rsidRPr="00F50160">
        <w:rPr>
          <w:rFonts w:ascii="Times New Roman" w:hAnsi="Times New Roman" w:cs="Times New Roman"/>
          <w:sz w:val="24"/>
          <w:szCs w:val="24"/>
        </w:rPr>
        <w:tab/>
      </w:r>
      <w:r w:rsidRPr="00F50160">
        <w:rPr>
          <w:rFonts w:ascii="Times New Roman" w:hAnsi="Times New Roman" w:cs="Times New Roman"/>
          <w:sz w:val="24"/>
          <w:szCs w:val="24"/>
          <w:u w:val="single"/>
        </w:rPr>
        <w:t>Statistically Significant (95% Confidence)</w:t>
      </w:r>
      <w:r w:rsidR="008A446E">
        <w:rPr>
          <w:rFonts w:ascii="Times New Roman" w:hAnsi="Times New Roman" w:cs="Times New Roman"/>
          <w:sz w:val="24"/>
          <w:szCs w:val="24"/>
          <w:u w:val="single"/>
        </w:rPr>
        <w:t xml:space="preserve"> </w:t>
      </w:r>
    </w:p>
    <w:p w14:paraId="3C35D625" w14:textId="6745CEB4" w:rsidR="00D33B05" w:rsidRPr="00F50160" w:rsidRDefault="00EA0FF4" w:rsidP="00EA0FF4">
      <w:pPr>
        <w:tabs>
          <w:tab w:val="left" w:pos="2880"/>
          <w:tab w:val="left" w:pos="4320"/>
        </w:tabs>
        <w:rPr>
          <w:rFonts w:ascii="Times New Roman" w:hAnsi="Times New Roman" w:cs="Times New Roman"/>
          <w:sz w:val="24"/>
          <w:szCs w:val="24"/>
        </w:rPr>
      </w:pPr>
      <w:r w:rsidRPr="00F50160">
        <w:rPr>
          <w:rFonts w:ascii="Times New Roman" w:hAnsi="Times New Roman" w:cs="Times New Roman"/>
          <w:sz w:val="24"/>
          <w:szCs w:val="24"/>
        </w:rPr>
        <w:t>05/06/18</w:t>
      </w:r>
      <w:r w:rsidRPr="00F50160">
        <w:rPr>
          <w:rFonts w:ascii="Times New Roman" w:hAnsi="Times New Roman" w:cs="Times New Roman"/>
          <w:sz w:val="24"/>
          <w:szCs w:val="24"/>
        </w:rPr>
        <w:tab/>
      </w:r>
      <w:r w:rsidRPr="00F50160">
        <w:rPr>
          <w:rFonts w:ascii="Times New Roman" w:hAnsi="Times New Roman" w:cs="Times New Roman"/>
          <w:sz w:val="24"/>
          <w:szCs w:val="24"/>
        </w:rPr>
        <w:tab/>
        <w:t>Yes</w:t>
      </w:r>
    </w:p>
    <w:p w14:paraId="69D1B3FD" w14:textId="4AFABCA7" w:rsidR="00EA0FF4" w:rsidRPr="00F50160" w:rsidRDefault="00EA0FF4" w:rsidP="00EA0FF4">
      <w:pPr>
        <w:tabs>
          <w:tab w:val="left" w:pos="2880"/>
          <w:tab w:val="left" w:pos="4320"/>
        </w:tabs>
        <w:rPr>
          <w:rFonts w:ascii="Times New Roman" w:hAnsi="Times New Roman" w:cs="Times New Roman"/>
          <w:sz w:val="24"/>
          <w:szCs w:val="24"/>
        </w:rPr>
      </w:pPr>
      <w:r w:rsidRPr="00F50160">
        <w:rPr>
          <w:rFonts w:ascii="Times New Roman" w:hAnsi="Times New Roman" w:cs="Times New Roman"/>
          <w:sz w:val="24"/>
          <w:szCs w:val="24"/>
        </w:rPr>
        <w:t>06/20/18</w:t>
      </w:r>
      <w:r w:rsidRPr="00F50160">
        <w:rPr>
          <w:rFonts w:ascii="Times New Roman" w:hAnsi="Times New Roman" w:cs="Times New Roman"/>
          <w:sz w:val="24"/>
          <w:szCs w:val="24"/>
        </w:rPr>
        <w:tab/>
      </w:r>
      <w:r w:rsidRPr="00F50160">
        <w:rPr>
          <w:rFonts w:ascii="Times New Roman" w:hAnsi="Times New Roman" w:cs="Times New Roman"/>
          <w:sz w:val="24"/>
          <w:szCs w:val="24"/>
        </w:rPr>
        <w:tab/>
        <w:t>Yes</w:t>
      </w:r>
    </w:p>
    <w:p w14:paraId="7FAE46C2" w14:textId="681C1D73" w:rsidR="00EA0FF4" w:rsidRPr="00F50160" w:rsidRDefault="00EA0FF4" w:rsidP="00EA0FF4">
      <w:pPr>
        <w:tabs>
          <w:tab w:val="left" w:pos="2880"/>
          <w:tab w:val="left" w:pos="4320"/>
        </w:tabs>
        <w:rPr>
          <w:rFonts w:ascii="Times New Roman" w:hAnsi="Times New Roman" w:cs="Times New Roman"/>
          <w:sz w:val="24"/>
          <w:szCs w:val="24"/>
        </w:rPr>
      </w:pPr>
      <w:r w:rsidRPr="00F50160">
        <w:rPr>
          <w:rFonts w:ascii="Times New Roman" w:hAnsi="Times New Roman" w:cs="Times New Roman"/>
          <w:sz w:val="24"/>
          <w:szCs w:val="24"/>
        </w:rPr>
        <w:t>08/03/18</w:t>
      </w:r>
      <w:r w:rsidRPr="00F50160">
        <w:rPr>
          <w:rFonts w:ascii="Times New Roman" w:hAnsi="Times New Roman" w:cs="Times New Roman"/>
          <w:sz w:val="24"/>
          <w:szCs w:val="24"/>
        </w:rPr>
        <w:tab/>
      </w:r>
      <w:r w:rsidRPr="00F50160">
        <w:rPr>
          <w:rFonts w:ascii="Times New Roman" w:hAnsi="Times New Roman" w:cs="Times New Roman"/>
          <w:sz w:val="24"/>
          <w:szCs w:val="24"/>
        </w:rPr>
        <w:tab/>
        <w:t>No (Yes at p=.10)</w:t>
      </w:r>
    </w:p>
    <w:p w14:paraId="5C17B0AB" w14:textId="6988FFDC" w:rsidR="00EA0FF4" w:rsidRPr="00F50160" w:rsidRDefault="00EA0FF4" w:rsidP="00EA0FF4">
      <w:pPr>
        <w:tabs>
          <w:tab w:val="left" w:pos="2880"/>
          <w:tab w:val="left" w:pos="4320"/>
        </w:tabs>
        <w:rPr>
          <w:rFonts w:ascii="Times New Roman" w:hAnsi="Times New Roman" w:cs="Times New Roman"/>
          <w:sz w:val="24"/>
          <w:szCs w:val="24"/>
        </w:rPr>
      </w:pPr>
      <w:r w:rsidRPr="00F50160">
        <w:rPr>
          <w:rFonts w:ascii="Times New Roman" w:hAnsi="Times New Roman" w:cs="Times New Roman"/>
          <w:sz w:val="24"/>
          <w:szCs w:val="24"/>
        </w:rPr>
        <w:t>06/26/19</w:t>
      </w:r>
      <w:r w:rsidRPr="00F50160">
        <w:rPr>
          <w:rFonts w:ascii="Times New Roman" w:hAnsi="Times New Roman" w:cs="Times New Roman"/>
          <w:sz w:val="24"/>
          <w:szCs w:val="24"/>
        </w:rPr>
        <w:tab/>
      </w:r>
      <w:r w:rsidRPr="00F50160">
        <w:rPr>
          <w:rFonts w:ascii="Times New Roman" w:hAnsi="Times New Roman" w:cs="Times New Roman"/>
          <w:sz w:val="24"/>
          <w:szCs w:val="24"/>
        </w:rPr>
        <w:tab/>
        <w:t>Yes</w:t>
      </w:r>
    </w:p>
    <w:p w14:paraId="31ED6452" w14:textId="601E43C3" w:rsidR="00EA0FF4" w:rsidRPr="00F50160" w:rsidRDefault="00EA0FF4" w:rsidP="00EA0FF4">
      <w:pPr>
        <w:tabs>
          <w:tab w:val="left" w:pos="2880"/>
          <w:tab w:val="left" w:pos="4320"/>
        </w:tabs>
        <w:rPr>
          <w:rFonts w:ascii="Times New Roman" w:hAnsi="Times New Roman" w:cs="Times New Roman"/>
          <w:sz w:val="24"/>
          <w:szCs w:val="24"/>
        </w:rPr>
      </w:pPr>
      <w:r w:rsidRPr="00F50160">
        <w:rPr>
          <w:rFonts w:ascii="Times New Roman" w:hAnsi="Times New Roman" w:cs="Times New Roman"/>
          <w:sz w:val="24"/>
          <w:szCs w:val="24"/>
        </w:rPr>
        <w:t>10/16/19</w:t>
      </w:r>
      <w:r w:rsidRPr="00F50160">
        <w:rPr>
          <w:rFonts w:ascii="Times New Roman" w:hAnsi="Times New Roman" w:cs="Times New Roman"/>
          <w:sz w:val="24"/>
          <w:szCs w:val="24"/>
        </w:rPr>
        <w:tab/>
      </w:r>
      <w:r w:rsidRPr="00F50160">
        <w:rPr>
          <w:rFonts w:ascii="Times New Roman" w:hAnsi="Times New Roman" w:cs="Times New Roman"/>
          <w:sz w:val="24"/>
          <w:szCs w:val="24"/>
        </w:rPr>
        <w:tab/>
        <w:t>Yes</w:t>
      </w:r>
    </w:p>
    <w:p w14:paraId="5471E62D" w14:textId="29D37856" w:rsidR="00EA0FF4" w:rsidRPr="00F50160" w:rsidRDefault="00EA0FF4" w:rsidP="00EA0FF4">
      <w:pPr>
        <w:tabs>
          <w:tab w:val="left" w:pos="2880"/>
          <w:tab w:val="left" w:pos="4320"/>
        </w:tabs>
        <w:rPr>
          <w:rFonts w:ascii="Times New Roman" w:hAnsi="Times New Roman" w:cs="Times New Roman"/>
          <w:sz w:val="24"/>
          <w:szCs w:val="24"/>
        </w:rPr>
      </w:pPr>
      <w:r w:rsidRPr="00F50160">
        <w:rPr>
          <w:rFonts w:ascii="Times New Roman" w:hAnsi="Times New Roman" w:cs="Times New Roman"/>
          <w:sz w:val="24"/>
          <w:szCs w:val="24"/>
        </w:rPr>
        <w:t>06/10/20</w:t>
      </w:r>
      <w:r w:rsidRPr="00F50160">
        <w:rPr>
          <w:rFonts w:ascii="Times New Roman" w:hAnsi="Times New Roman" w:cs="Times New Roman"/>
          <w:sz w:val="24"/>
          <w:szCs w:val="24"/>
        </w:rPr>
        <w:tab/>
      </w:r>
      <w:r w:rsidRPr="00F50160">
        <w:rPr>
          <w:rFonts w:ascii="Times New Roman" w:hAnsi="Times New Roman" w:cs="Times New Roman"/>
          <w:sz w:val="24"/>
          <w:szCs w:val="24"/>
        </w:rPr>
        <w:tab/>
        <w:t>Yes</w:t>
      </w:r>
    </w:p>
    <w:p w14:paraId="306E4FEA" w14:textId="27636C86" w:rsidR="00EA0FF4" w:rsidRPr="00F50160" w:rsidRDefault="00EA0FF4" w:rsidP="00EA0FF4">
      <w:pPr>
        <w:tabs>
          <w:tab w:val="left" w:pos="2880"/>
          <w:tab w:val="left" w:pos="4320"/>
        </w:tabs>
        <w:rPr>
          <w:rFonts w:ascii="Times New Roman" w:hAnsi="Times New Roman" w:cs="Times New Roman"/>
          <w:sz w:val="24"/>
          <w:szCs w:val="24"/>
        </w:rPr>
      </w:pPr>
      <w:r w:rsidRPr="00F50160">
        <w:rPr>
          <w:rFonts w:ascii="Times New Roman" w:hAnsi="Times New Roman" w:cs="Times New Roman"/>
          <w:sz w:val="24"/>
          <w:szCs w:val="24"/>
        </w:rPr>
        <w:t>09/06/20</w:t>
      </w:r>
      <w:r w:rsidRPr="00F50160">
        <w:rPr>
          <w:rFonts w:ascii="Times New Roman" w:hAnsi="Times New Roman" w:cs="Times New Roman"/>
          <w:sz w:val="24"/>
          <w:szCs w:val="24"/>
        </w:rPr>
        <w:tab/>
      </w:r>
      <w:r w:rsidRPr="00F50160">
        <w:rPr>
          <w:rFonts w:ascii="Times New Roman" w:hAnsi="Times New Roman" w:cs="Times New Roman"/>
          <w:sz w:val="24"/>
          <w:szCs w:val="24"/>
        </w:rPr>
        <w:tab/>
        <w:t>No</w:t>
      </w:r>
      <w:r w:rsidR="004A6F34">
        <w:rPr>
          <w:rFonts w:ascii="Times New Roman" w:hAnsi="Times New Roman" w:cs="Times New Roman"/>
          <w:sz w:val="24"/>
          <w:szCs w:val="24"/>
        </w:rPr>
        <w:t xml:space="preserve"> (Yes at p = .10)</w:t>
      </w:r>
    </w:p>
    <w:p w14:paraId="5B6ECE2C" w14:textId="005F0819" w:rsidR="00D33B05" w:rsidRDefault="00EA0FF4">
      <w:pPr>
        <w:rPr>
          <w:rFonts w:ascii="Times New Roman" w:hAnsi="Times New Roman" w:cs="Times New Roman"/>
          <w:sz w:val="24"/>
          <w:szCs w:val="24"/>
        </w:rPr>
      </w:pPr>
      <w:r w:rsidRPr="00F50160">
        <w:rPr>
          <w:rFonts w:ascii="Times New Roman" w:hAnsi="Times New Roman" w:cs="Times New Roman"/>
          <w:sz w:val="24"/>
          <w:szCs w:val="24"/>
        </w:rPr>
        <w:t xml:space="preserve">These statistical </w:t>
      </w:r>
      <w:r w:rsidR="00CB0684" w:rsidRPr="00F50160">
        <w:rPr>
          <w:rFonts w:ascii="Times New Roman" w:hAnsi="Times New Roman" w:cs="Times New Roman"/>
          <w:sz w:val="24"/>
          <w:szCs w:val="24"/>
        </w:rPr>
        <w:t xml:space="preserve">analyses </w:t>
      </w:r>
      <w:r w:rsidRPr="00F50160">
        <w:rPr>
          <w:rFonts w:ascii="Times New Roman" w:hAnsi="Times New Roman" w:cs="Times New Roman"/>
          <w:sz w:val="24"/>
          <w:szCs w:val="24"/>
        </w:rPr>
        <w:t xml:space="preserve">indicate </w:t>
      </w:r>
      <w:r w:rsidR="00CB0684" w:rsidRPr="00F50160">
        <w:rPr>
          <w:rFonts w:ascii="Times New Roman" w:hAnsi="Times New Roman" w:cs="Times New Roman"/>
          <w:sz w:val="24"/>
          <w:szCs w:val="24"/>
        </w:rPr>
        <w:t xml:space="preserve">the </w:t>
      </w:r>
      <w:r w:rsidRPr="00F50160">
        <w:rPr>
          <w:rFonts w:ascii="Times New Roman" w:hAnsi="Times New Roman" w:cs="Times New Roman"/>
          <w:sz w:val="24"/>
          <w:szCs w:val="24"/>
        </w:rPr>
        <w:t>herbicide significantly decrease</w:t>
      </w:r>
      <w:r w:rsidR="00CB0684" w:rsidRPr="00F50160">
        <w:rPr>
          <w:rFonts w:ascii="Times New Roman" w:hAnsi="Times New Roman" w:cs="Times New Roman"/>
          <w:sz w:val="24"/>
          <w:szCs w:val="24"/>
        </w:rPr>
        <w:t>d</w:t>
      </w:r>
      <w:r w:rsidRPr="00F50160">
        <w:rPr>
          <w:rFonts w:ascii="Times New Roman" w:hAnsi="Times New Roman" w:cs="Times New Roman"/>
          <w:sz w:val="24"/>
          <w:szCs w:val="24"/>
        </w:rPr>
        <w:t xml:space="preserve"> milfoil prevalence at 5 of the 7 sampling dates</w:t>
      </w:r>
      <w:r w:rsidR="00CB0684" w:rsidRPr="00F50160">
        <w:rPr>
          <w:rFonts w:ascii="Times New Roman" w:hAnsi="Times New Roman" w:cs="Times New Roman"/>
          <w:sz w:val="24"/>
          <w:szCs w:val="24"/>
        </w:rPr>
        <w:t xml:space="preserve"> (p=.05)</w:t>
      </w:r>
      <w:r w:rsidRPr="00F50160">
        <w:rPr>
          <w:rFonts w:ascii="Times New Roman" w:hAnsi="Times New Roman" w:cs="Times New Roman"/>
          <w:sz w:val="24"/>
          <w:szCs w:val="24"/>
        </w:rPr>
        <w:t>, 6 of 7 if we reduce the level of stringency to 90%.</w:t>
      </w:r>
    </w:p>
    <w:p w14:paraId="550AA132" w14:textId="13D6E651" w:rsidR="006A0FBA" w:rsidRDefault="006A0FBA">
      <w:pPr>
        <w:rPr>
          <w:rFonts w:ascii="Times New Roman" w:hAnsi="Times New Roman" w:cs="Times New Roman"/>
          <w:sz w:val="24"/>
          <w:szCs w:val="24"/>
        </w:rPr>
      </w:pPr>
    </w:p>
    <w:p w14:paraId="364E66A0" w14:textId="7EC12732" w:rsidR="006A0FBA" w:rsidRDefault="006A0FBA">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EC9E0C6" wp14:editId="0CF71A85">
            <wp:extent cx="4580313" cy="2751513"/>
            <wp:effectExtent l="0" t="0" r="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80313" cy="2751513"/>
                    </a:xfrm>
                    <a:prstGeom prst="rect">
                      <a:avLst/>
                    </a:prstGeom>
                  </pic:spPr>
                </pic:pic>
              </a:graphicData>
            </a:graphic>
          </wp:inline>
        </w:drawing>
      </w:r>
    </w:p>
    <w:p w14:paraId="61CAA50E" w14:textId="77777777" w:rsidR="00E24C27" w:rsidRDefault="00E24C27" w:rsidP="00E24C27">
      <w:pPr>
        <w:rPr>
          <w:rFonts w:ascii="Times New Roman" w:hAnsi="Times New Roman" w:cs="Times New Roman"/>
          <w:sz w:val="24"/>
          <w:szCs w:val="24"/>
        </w:rPr>
      </w:pPr>
      <w:r>
        <w:rPr>
          <w:rFonts w:ascii="Times New Roman" w:hAnsi="Times New Roman" w:cs="Times New Roman"/>
          <w:sz w:val="24"/>
          <w:szCs w:val="24"/>
        </w:rPr>
        <w:t>Averaged Milfoil Percentage in Treatment Plots compared with Control Plots</w:t>
      </w:r>
    </w:p>
    <w:p w14:paraId="5309A2EC" w14:textId="42605CE9" w:rsidR="006A0FBA" w:rsidRDefault="006A0FBA">
      <w:pPr>
        <w:rPr>
          <w:rFonts w:ascii="Times New Roman" w:hAnsi="Times New Roman" w:cs="Times New Roman"/>
          <w:sz w:val="24"/>
          <w:szCs w:val="24"/>
        </w:rPr>
      </w:pPr>
    </w:p>
    <w:p w14:paraId="05D92672" w14:textId="436CDC68" w:rsidR="006A0FBA" w:rsidRDefault="006A0FBA">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D8E12ED" wp14:editId="3123BF41">
            <wp:extent cx="4580313" cy="2751513"/>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80313" cy="2751513"/>
                    </a:xfrm>
                    <a:prstGeom prst="rect">
                      <a:avLst/>
                    </a:prstGeom>
                  </pic:spPr>
                </pic:pic>
              </a:graphicData>
            </a:graphic>
          </wp:inline>
        </w:drawing>
      </w:r>
    </w:p>
    <w:p w14:paraId="00DBF881" w14:textId="77777777" w:rsidR="00E24C27" w:rsidRDefault="00E24C27" w:rsidP="00E24C27">
      <w:pPr>
        <w:spacing w:after="0" w:line="240" w:lineRule="auto"/>
        <w:rPr>
          <w:rFonts w:ascii="Times New Roman" w:hAnsi="Times New Roman" w:cs="Times New Roman"/>
          <w:sz w:val="24"/>
          <w:szCs w:val="24"/>
        </w:rPr>
      </w:pPr>
      <w:r>
        <w:rPr>
          <w:rFonts w:ascii="Times New Roman" w:hAnsi="Times New Roman" w:cs="Times New Roman"/>
          <w:sz w:val="24"/>
          <w:szCs w:val="24"/>
        </w:rPr>
        <w:t>Averaged Curly-Leaf Pondweed Percentage in Treatment Plots compared</w:t>
      </w:r>
    </w:p>
    <w:p w14:paraId="11D92CDB" w14:textId="77777777" w:rsidR="00E24C27" w:rsidRPr="004208E3" w:rsidRDefault="00E24C27" w:rsidP="00E24C27">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with Control plots. </w:t>
      </w:r>
      <w:r w:rsidRPr="004208E3">
        <w:rPr>
          <w:rFonts w:ascii="Times New Roman" w:hAnsi="Times New Roman" w:cs="Times New Roman"/>
          <w:b/>
          <w:bCs/>
          <w:sz w:val="24"/>
          <w:szCs w:val="24"/>
        </w:rPr>
        <w:t xml:space="preserve">Note that </w:t>
      </w:r>
      <w:r w:rsidRPr="004208E3">
        <w:rPr>
          <w:rFonts w:ascii="Times New Roman" w:hAnsi="Times New Roman" w:cs="Times New Roman"/>
          <w:b/>
          <w:bCs/>
          <w:i/>
          <w:iCs/>
          <w:sz w:val="24"/>
          <w:szCs w:val="24"/>
        </w:rPr>
        <w:t>Diquat</w:t>
      </w:r>
      <w:r w:rsidRPr="004208E3">
        <w:rPr>
          <w:rFonts w:ascii="Times New Roman" w:hAnsi="Times New Roman" w:cs="Times New Roman"/>
          <w:b/>
          <w:bCs/>
          <w:sz w:val="24"/>
          <w:szCs w:val="24"/>
        </w:rPr>
        <w:t xml:space="preserve"> treatment ended at the point marked</w:t>
      </w:r>
    </w:p>
    <w:p w14:paraId="539A85AE" w14:textId="77777777" w:rsidR="00E24C27" w:rsidRPr="004208E3" w:rsidRDefault="00E24C27" w:rsidP="00E24C27">
      <w:pPr>
        <w:spacing w:after="0" w:line="240" w:lineRule="auto"/>
        <w:rPr>
          <w:rFonts w:ascii="Times New Roman" w:hAnsi="Times New Roman" w:cs="Times New Roman"/>
          <w:b/>
          <w:bCs/>
          <w:sz w:val="24"/>
          <w:szCs w:val="24"/>
        </w:rPr>
      </w:pPr>
      <w:r w:rsidRPr="004208E3">
        <w:rPr>
          <w:rFonts w:ascii="Times New Roman" w:hAnsi="Times New Roman" w:cs="Times New Roman"/>
          <w:b/>
          <w:bCs/>
          <w:sz w:val="24"/>
          <w:szCs w:val="24"/>
        </w:rPr>
        <w:t>09/01/2018 and no further treatment of this species was conducted.</w:t>
      </w:r>
    </w:p>
    <w:p w14:paraId="425059AC" w14:textId="17D63511" w:rsidR="006A0FBA" w:rsidRDefault="006A0FBA">
      <w:pPr>
        <w:rPr>
          <w:rFonts w:ascii="Times New Roman" w:hAnsi="Times New Roman" w:cs="Times New Roman"/>
          <w:sz w:val="24"/>
          <w:szCs w:val="24"/>
        </w:rPr>
      </w:pPr>
    </w:p>
    <w:p w14:paraId="0FBE7F62" w14:textId="4FA3AB3A" w:rsidR="006A0FBA" w:rsidRDefault="006A0FBA">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EFBE36B" wp14:editId="04B9C86B">
            <wp:extent cx="4580313" cy="2751513"/>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80313" cy="2751513"/>
                    </a:xfrm>
                    <a:prstGeom prst="rect">
                      <a:avLst/>
                    </a:prstGeom>
                  </pic:spPr>
                </pic:pic>
              </a:graphicData>
            </a:graphic>
          </wp:inline>
        </w:drawing>
      </w:r>
    </w:p>
    <w:p w14:paraId="2715511B" w14:textId="77777777" w:rsidR="00E24C27" w:rsidRDefault="00E24C27" w:rsidP="00E24C27">
      <w:pPr>
        <w:spacing w:after="0" w:line="240" w:lineRule="auto"/>
        <w:rPr>
          <w:rFonts w:ascii="Times New Roman" w:hAnsi="Times New Roman" w:cs="Times New Roman"/>
          <w:sz w:val="24"/>
          <w:szCs w:val="24"/>
        </w:rPr>
      </w:pPr>
      <w:r>
        <w:rPr>
          <w:rFonts w:ascii="Times New Roman" w:hAnsi="Times New Roman" w:cs="Times New Roman"/>
          <w:sz w:val="24"/>
          <w:szCs w:val="24"/>
        </w:rPr>
        <w:t>Averaged Bladderwort Percentage in Treatment Plots compared</w:t>
      </w:r>
    </w:p>
    <w:p w14:paraId="77D53593" w14:textId="77777777" w:rsidR="00E24C27" w:rsidRPr="004208E3" w:rsidRDefault="00E24C27" w:rsidP="00E24C27">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with Control plots. </w:t>
      </w:r>
      <w:r w:rsidRPr="004208E3">
        <w:rPr>
          <w:rFonts w:ascii="Times New Roman" w:hAnsi="Times New Roman" w:cs="Times New Roman"/>
          <w:b/>
          <w:bCs/>
          <w:sz w:val="24"/>
          <w:szCs w:val="24"/>
        </w:rPr>
        <w:t xml:space="preserve">Note that </w:t>
      </w:r>
      <w:r w:rsidRPr="004208E3">
        <w:rPr>
          <w:rFonts w:ascii="Times New Roman" w:hAnsi="Times New Roman" w:cs="Times New Roman"/>
          <w:b/>
          <w:bCs/>
          <w:i/>
          <w:iCs/>
          <w:sz w:val="24"/>
          <w:szCs w:val="24"/>
        </w:rPr>
        <w:t>Diquat</w:t>
      </w:r>
      <w:r w:rsidRPr="004208E3">
        <w:rPr>
          <w:rFonts w:ascii="Times New Roman" w:hAnsi="Times New Roman" w:cs="Times New Roman"/>
          <w:b/>
          <w:bCs/>
          <w:sz w:val="24"/>
          <w:szCs w:val="24"/>
        </w:rPr>
        <w:t xml:space="preserve"> treatment ended at the point marked</w:t>
      </w:r>
    </w:p>
    <w:p w14:paraId="49752E28" w14:textId="77777777" w:rsidR="00E24C27" w:rsidRPr="004208E3" w:rsidRDefault="00E24C27" w:rsidP="00E24C27">
      <w:pPr>
        <w:spacing w:after="0" w:line="240" w:lineRule="auto"/>
        <w:rPr>
          <w:rFonts w:ascii="Times New Roman" w:hAnsi="Times New Roman" w:cs="Times New Roman"/>
          <w:b/>
          <w:bCs/>
          <w:sz w:val="24"/>
          <w:szCs w:val="24"/>
        </w:rPr>
      </w:pPr>
      <w:r w:rsidRPr="004208E3">
        <w:rPr>
          <w:rFonts w:ascii="Times New Roman" w:hAnsi="Times New Roman" w:cs="Times New Roman"/>
          <w:b/>
          <w:bCs/>
          <w:sz w:val="24"/>
          <w:szCs w:val="24"/>
        </w:rPr>
        <w:t>09/01/2018 and no further treatment of this species was conducted.</w:t>
      </w:r>
    </w:p>
    <w:p w14:paraId="0202A7BF" w14:textId="77777777" w:rsidR="00D5776F" w:rsidRDefault="00D5776F">
      <w:pPr>
        <w:rPr>
          <w:rFonts w:ascii="Times New Roman" w:hAnsi="Times New Roman" w:cs="Times New Roman"/>
          <w:sz w:val="24"/>
          <w:szCs w:val="24"/>
        </w:rPr>
      </w:pPr>
    </w:p>
    <w:p w14:paraId="3B6CB39A" w14:textId="77777777" w:rsidR="00D5776F" w:rsidRDefault="00D5776F">
      <w:pPr>
        <w:rPr>
          <w:rFonts w:ascii="Times New Roman" w:hAnsi="Times New Roman" w:cs="Times New Roman"/>
          <w:sz w:val="24"/>
          <w:szCs w:val="24"/>
        </w:rPr>
      </w:pPr>
    </w:p>
    <w:p w14:paraId="54ECBA18" w14:textId="1C49BDA9" w:rsidR="006A0FBA" w:rsidRDefault="00D5776F">
      <w:pPr>
        <w:rPr>
          <w:rFonts w:ascii="Times New Roman" w:hAnsi="Times New Roman" w:cs="Times New Roman"/>
          <w:sz w:val="24"/>
          <w:szCs w:val="24"/>
        </w:rPr>
      </w:pPr>
      <w:r>
        <w:rPr>
          <w:rFonts w:ascii="Times New Roman" w:hAnsi="Times New Roman" w:cs="Times New Roman"/>
          <w:sz w:val="24"/>
          <w:szCs w:val="24"/>
        </w:rPr>
        <w:t>See Table of herbicide results. Could not copy it into this document so it is provided separately. File name: 2-B1-B3-tbl-Herbicide-Results-2018-2020</w:t>
      </w:r>
      <w:r w:rsidR="006A0FBA">
        <w:rPr>
          <w:rFonts w:ascii="Times New Roman" w:hAnsi="Times New Roman" w:cs="Times New Roman"/>
          <w:sz w:val="24"/>
          <w:szCs w:val="24"/>
        </w:rPr>
        <w:br w:type="page"/>
      </w:r>
    </w:p>
    <w:p w14:paraId="6CF6CA02" w14:textId="37267D2C" w:rsidR="00D9495B" w:rsidRPr="00720174" w:rsidRDefault="00225F34" w:rsidP="00622793">
      <w:pPr>
        <w:tabs>
          <w:tab w:val="left" w:pos="5220"/>
        </w:tabs>
        <w:spacing w:line="240" w:lineRule="auto"/>
        <w:ind w:left="-540"/>
        <w:rPr>
          <w:rFonts w:ascii="Times New Roman" w:hAnsi="Times New Roman" w:cs="Times New Roman"/>
          <w:b/>
          <w:bCs/>
          <w:sz w:val="24"/>
          <w:szCs w:val="24"/>
        </w:rPr>
      </w:pPr>
      <w:r>
        <w:rPr>
          <w:rFonts w:ascii="Times New Roman" w:hAnsi="Times New Roman" w:cs="Times New Roman"/>
          <w:b/>
          <w:bCs/>
          <w:sz w:val="24"/>
          <w:szCs w:val="24"/>
        </w:rPr>
        <w:lastRenderedPageBreak/>
        <w:t xml:space="preserve">Post Survey </w:t>
      </w:r>
      <w:r w:rsidR="00D9495B" w:rsidRPr="00720174">
        <w:rPr>
          <w:rFonts w:ascii="Times New Roman" w:hAnsi="Times New Roman" w:cs="Times New Roman"/>
          <w:b/>
          <w:bCs/>
          <w:sz w:val="24"/>
          <w:szCs w:val="24"/>
        </w:rPr>
        <w:t xml:space="preserve">Observations – What </w:t>
      </w:r>
      <w:r w:rsidR="00A50AE0">
        <w:rPr>
          <w:rFonts w:ascii="Times New Roman" w:hAnsi="Times New Roman" w:cs="Times New Roman"/>
          <w:b/>
          <w:bCs/>
          <w:sz w:val="24"/>
          <w:szCs w:val="24"/>
        </w:rPr>
        <w:t>FLP has</w:t>
      </w:r>
      <w:r w:rsidR="00D9495B" w:rsidRPr="00720174">
        <w:rPr>
          <w:rFonts w:ascii="Times New Roman" w:hAnsi="Times New Roman" w:cs="Times New Roman"/>
          <w:b/>
          <w:bCs/>
          <w:sz w:val="24"/>
          <w:szCs w:val="24"/>
        </w:rPr>
        <w:t xml:space="preserve"> Learned</w:t>
      </w:r>
    </w:p>
    <w:p w14:paraId="18BB0D3A" w14:textId="7EB02848" w:rsidR="00720174" w:rsidRDefault="00C17066" w:rsidP="00622793">
      <w:pPr>
        <w:tabs>
          <w:tab w:val="left" w:pos="5220"/>
        </w:tabs>
        <w:spacing w:line="240" w:lineRule="auto"/>
        <w:ind w:left="-540"/>
        <w:rPr>
          <w:rFonts w:ascii="Times New Roman" w:hAnsi="Times New Roman" w:cs="Times New Roman"/>
          <w:sz w:val="24"/>
          <w:szCs w:val="24"/>
        </w:rPr>
      </w:pPr>
      <w:r w:rsidRPr="00C17066">
        <w:rPr>
          <w:rFonts w:ascii="Times New Roman" w:hAnsi="Times New Roman" w:cs="Times New Roman"/>
          <w:b/>
          <w:bCs/>
          <w:sz w:val="24"/>
          <w:szCs w:val="24"/>
        </w:rPr>
        <w:t xml:space="preserve">Effectiveness of Control of </w:t>
      </w:r>
      <w:proofErr w:type="spellStart"/>
      <w:r w:rsidRPr="00C17066">
        <w:rPr>
          <w:rFonts w:ascii="Times New Roman" w:hAnsi="Times New Roman" w:cs="Times New Roman"/>
          <w:b/>
          <w:bCs/>
          <w:sz w:val="24"/>
          <w:szCs w:val="24"/>
        </w:rPr>
        <w:t>Invasives</w:t>
      </w:r>
      <w:proofErr w:type="spellEnd"/>
      <w:r w:rsidRPr="00C17066">
        <w:rPr>
          <w:rFonts w:ascii="Times New Roman" w:hAnsi="Times New Roman" w:cs="Times New Roman"/>
          <w:b/>
          <w:bCs/>
          <w:sz w:val="24"/>
          <w:szCs w:val="24"/>
        </w:rPr>
        <w:t>.</w:t>
      </w:r>
      <w:r>
        <w:rPr>
          <w:rFonts w:ascii="Times New Roman" w:hAnsi="Times New Roman" w:cs="Times New Roman"/>
          <w:sz w:val="24"/>
          <w:szCs w:val="24"/>
        </w:rPr>
        <w:t xml:space="preserve"> </w:t>
      </w:r>
      <w:r w:rsidR="00720174" w:rsidRPr="00720174">
        <w:rPr>
          <w:rFonts w:ascii="Times New Roman" w:hAnsi="Times New Roman" w:cs="Times New Roman"/>
          <w:sz w:val="24"/>
          <w:szCs w:val="24"/>
        </w:rPr>
        <w:t xml:space="preserve">Results from the annual surveys show that </w:t>
      </w:r>
      <w:r w:rsidR="00720174">
        <w:rPr>
          <w:rFonts w:ascii="Times New Roman" w:hAnsi="Times New Roman" w:cs="Times New Roman"/>
          <w:sz w:val="24"/>
          <w:szCs w:val="24"/>
        </w:rPr>
        <w:t xml:space="preserve">herbicide is effective in controlling </w:t>
      </w:r>
      <w:r w:rsidR="004A6F34">
        <w:rPr>
          <w:rFonts w:ascii="Times New Roman" w:hAnsi="Times New Roman" w:cs="Times New Roman"/>
          <w:sz w:val="24"/>
          <w:szCs w:val="24"/>
        </w:rPr>
        <w:t>aquatic weeds in Leverett Pond</w:t>
      </w:r>
      <w:r w:rsidR="00720174">
        <w:rPr>
          <w:rFonts w:ascii="Times New Roman" w:hAnsi="Times New Roman" w:cs="Times New Roman"/>
          <w:sz w:val="24"/>
          <w:szCs w:val="24"/>
        </w:rPr>
        <w:t xml:space="preserve">. Use of </w:t>
      </w:r>
      <w:r w:rsidR="00720174" w:rsidRPr="00225F34">
        <w:rPr>
          <w:rFonts w:ascii="Times New Roman" w:hAnsi="Times New Roman" w:cs="Times New Roman"/>
          <w:i/>
          <w:iCs/>
          <w:sz w:val="24"/>
          <w:szCs w:val="24"/>
        </w:rPr>
        <w:t>Diquat</w:t>
      </w:r>
      <w:r w:rsidR="00720174">
        <w:rPr>
          <w:rFonts w:ascii="Times New Roman" w:hAnsi="Times New Roman" w:cs="Times New Roman"/>
          <w:sz w:val="24"/>
          <w:szCs w:val="24"/>
        </w:rPr>
        <w:t xml:space="preserve"> worked well with Bladderwort and Curly-Leaf Pondweed, but had only a slight positive effect on milfoil. </w:t>
      </w:r>
      <w:proofErr w:type="spellStart"/>
      <w:r w:rsidR="00720174" w:rsidRPr="00225F34">
        <w:rPr>
          <w:rFonts w:ascii="Times New Roman" w:hAnsi="Times New Roman" w:cs="Times New Roman"/>
          <w:i/>
          <w:iCs/>
          <w:sz w:val="24"/>
          <w:szCs w:val="24"/>
        </w:rPr>
        <w:t>ProcellaCOR</w:t>
      </w:r>
      <w:proofErr w:type="spellEnd"/>
      <w:r w:rsidR="00720174">
        <w:rPr>
          <w:rFonts w:ascii="Times New Roman" w:hAnsi="Times New Roman" w:cs="Times New Roman"/>
          <w:sz w:val="24"/>
          <w:szCs w:val="24"/>
        </w:rPr>
        <w:t xml:space="preserve"> was </w:t>
      </w:r>
      <w:r w:rsidR="00225F34">
        <w:rPr>
          <w:rFonts w:ascii="Times New Roman" w:hAnsi="Times New Roman" w:cs="Times New Roman"/>
          <w:sz w:val="24"/>
          <w:szCs w:val="24"/>
        </w:rPr>
        <w:t>applied</w:t>
      </w:r>
      <w:r w:rsidR="00720174">
        <w:rPr>
          <w:rFonts w:ascii="Times New Roman" w:hAnsi="Times New Roman" w:cs="Times New Roman"/>
          <w:sz w:val="24"/>
          <w:szCs w:val="24"/>
        </w:rPr>
        <w:t xml:space="preserve"> after 6/26/2019 to control milfoil and did so very well. </w:t>
      </w:r>
      <w:proofErr w:type="spellStart"/>
      <w:r w:rsidR="00720174" w:rsidRPr="00225F34">
        <w:rPr>
          <w:rFonts w:ascii="Times New Roman" w:hAnsi="Times New Roman" w:cs="Times New Roman"/>
          <w:i/>
          <w:iCs/>
          <w:sz w:val="24"/>
          <w:szCs w:val="24"/>
        </w:rPr>
        <w:t>ProcellaCOR</w:t>
      </w:r>
      <w:proofErr w:type="spellEnd"/>
      <w:r w:rsidR="00720174">
        <w:rPr>
          <w:rFonts w:ascii="Times New Roman" w:hAnsi="Times New Roman" w:cs="Times New Roman"/>
          <w:sz w:val="24"/>
          <w:szCs w:val="24"/>
        </w:rPr>
        <w:t xml:space="preserve"> has been shown in other lakes and ponds to last longer than other herbicides. Possibly up to three years</w:t>
      </w:r>
      <w:r w:rsidR="00225F34">
        <w:rPr>
          <w:rFonts w:ascii="Times New Roman" w:hAnsi="Times New Roman" w:cs="Times New Roman"/>
          <w:sz w:val="24"/>
          <w:szCs w:val="24"/>
        </w:rPr>
        <w:t xml:space="preserve"> (or more)</w:t>
      </w:r>
      <w:r w:rsidR="00720174">
        <w:rPr>
          <w:rFonts w:ascii="Times New Roman" w:hAnsi="Times New Roman" w:cs="Times New Roman"/>
          <w:sz w:val="24"/>
          <w:szCs w:val="24"/>
        </w:rPr>
        <w:t xml:space="preserve">. At this writing (2021) milfoil regrowth appears to be </w:t>
      </w:r>
      <w:r w:rsidR="004A6F34">
        <w:rPr>
          <w:rFonts w:ascii="Times New Roman" w:hAnsi="Times New Roman" w:cs="Times New Roman"/>
          <w:sz w:val="24"/>
          <w:szCs w:val="24"/>
        </w:rPr>
        <w:t xml:space="preserve">returning but is still </w:t>
      </w:r>
      <w:r w:rsidR="00720174">
        <w:rPr>
          <w:rFonts w:ascii="Times New Roman" w:hAnsi="Times New Roman" w:cs="Times New Roman"/>
          <w:sz w:val="24"/>
          <w:szCs w:val="24"/>
        </w:rPr>
        <w:t xml:space="preserve">limited. This is in contrast with other herbicides used on Leverett Pond, which were effective for about one year. </w:t>
      </w:r>
    </w:p>
    <w:p w14:paraId="5AFAF8BB" w14:textId="15E7D156" w:rsidR="00AA4F8A" w:rsidRDefault="00C17066" w:rsidP="00622793">
      <w:pPr>
        <w:tabs>
          <w:tab w:val="left" w:pos="5220"/>
        </w:tabs>
        <w:spacing w:line="240" w:lineRule="auto"/>
        <w:ind w:left="-540"/>
        <w:rPr>
          <w:rFonts w:ascii="Times New Roman" w:hAnsi="Times New Roman" w:cs="Times New Roman"/>
          <w:sz w:val="24"/>
          <w:szCs w:val="24"/>
        </w:rPr>
      </w:pPr>
      <w:r w:rsidRPr="00C17066">
        <w:rPr>
          <w:rFonts w:ascii="Times New Roman" w:hAnsi="Times New Roman" w:cs="Times New Roman"/>
          <w:b/>
          <w:bCs/>
          <w:sz w:val="24"/>
          <w:szCs w:val="24"/>
        </w:rPr>
        <w:t xml:space="preserve">Control Plot </w:t>
      </w:r>
      <w:r>
        <w:rPr>
          <w:rFonts w:ascii="Times New Roman" w:hAnsi="Times New Roman" w:cs="Times New Roman"/>
          <w:b/>
          <w:bCs/>
          <w:sz w:val="24"/>
          <w:szCs w:val="24"/>
        </w:rPr>
        <w:t>I</w:t>
      </w:r>
      <w:r w:rsidRPr="00C17066">
        <w:rPr>
          <w:rFonts w:ascii="Times New Roman" w:hAnsi="Times New Roman" w:cs="Times New Roman"/>
          <w:b/>
          <w:bCs/>
          <w:sz w:val="24"/>
          <w:szCs w:val="24"/>
        </w:rPr>
        <w:t>ssues</w:t>
      </w:r>
      <w:r>
        <w:rPr>
          <w:rFonts w:ascii="Times New Roman" w:hAnsi="Times New Roman" w:cs="Times New Roman"/>
          <w:sz w:val="24"/>
          <w:szCs w:val="24"/>
        </w:rPr>
        <w:t xml:space="preserve">. </w:t>
      </w:r>
      <w:r w:rsidR="00720174">
        <w:rPr>
          <w:rFonts w:ascii="Times New Roman" w:hAnsi="Times New Roman" w:cs="Times New Roman"/>
          <w:sz w:val="24"/>
          <w:szCs w:val="24"/>
        </w:rPr>
        <w:t xml:space="preserve">Results from </w:t>
      </w:r>
      <w:r w:rsidR="00264CBA">
        <w:rPr>
          <w:rFonts w:ascii="Times New Roman" w:hAnsi="Times New Roman" w:cs="Times New Roman"/>
          <w:sz w:val="24"/>
          <w:szCs w:val="24"/>
        </w:rPr>
        <w:t>c</w:t>
      </w:r>
      <w:r w:rsidR="00720174">
        <w:rPr>
          <w:rFonts w:ascii="Times New Roman" w:hAnsi="Times New Roman" w:cs="Times New Roman"/>
          <w:sz w:val="24"/>
          <w:szCs w:val="24"/>
        </w:rPr>
        <w:t xml:space="preserve">ontrol </w:t>
      </w:r>
      <w:r w:rsidR="00264CBA">
        <w:rPr>
          <w:rFonts w:ascii="Times New Roman" w:hAnsi="Times New Roman" w:cs="Times New Roman"/>
          <w:sz w:val="24"/>
          <w:szCs w:val="24"/>
        </w:rPr>
        <w:t>p</w:t>
      </w:r>
      <w:r w:rsidR="00720174">
        <w:rPr>
          <w:rFonts w:ascii="Times New Roman" w:hAnsi="Times New Roman" w:cs="Times New Roman"/>
          <w:sz w:val="24"/>
          <w:szCs w:val="24"/>
        </w:rPr>
        <w:t>lots, many of which are located 100 feet lakeward from the center of an adjacent treatment area (</w:t>
      </w:r>
      <w:r w:rsidR="00264CBA">
        <w:rPr>
          <w:rFonts w:ascii="Times New Roman" w:hAnsi="Times New Roman" w:cs="Times New Roman"/>
          <w:sz w:val="24"/>
          <w:szCs w:val="24"/>
        </w:rPr>
        <w:t>treatment</w:t>
      </w:r>
      <w:r w:rsidR="00720174">
        <w:rPr>
          <w:rFonts w:ascii="Times New Roman" w:hAnsi="Times New Roman" w:cs="Times New Roman"/>
          <w:sz w:val="24"/>
          <w:szCs w:val="24"/>
        </w:rPr>
        <w:t xml:space="preserve"> </w:t>
      </w:r>
      <w:r w:rsidR="00264CBA">
        <w:rPr>
          <w:rFonts w:ascii="Times New Roman" w:hAnsi="Times New Roman" w:cs="Times New Roman"/>
          <w:sz w:val="24"/>
          <w:szCs w:val="24"/>
        </w:rPr>
        <w:t>p</w:t>
      </w:r>
      <w:r w:rsidR="00720174">
        <w:rPr>
          <w:rFonts w:ascii="Times New Roman" w:hAnsi="Times New Roman" w:cs="Times New Roman"/>
          <w:sz w:val="24"/>
          <w:szCs w:val="24"/>
        </w:rPr>
        <w:t>lot) show a slight effect from herbicide treatment. Volume of invasive</w:t>
      </w:r>
      <w:r w:rsidR="00225F34">
        <w:rPr>
          <w:rFonts w:ascii="Times New Roman" w:hAnsi="Times New Roman" w:cs="Times New Roman"/>
          <w:sz w:val="24"/>
          <w:szCs w:val="24"/>
        </w:rPr>
        <w:t xml:space="preserve"> species </w:t>
      </w:r>
      <w:r w:rsidR="00720174">
        <w:rPr>
          <w:rFonts w:ascii="Times New Roman" w:hAnsi="Times New Roman" w:cs="Times New Roman"/>
          <w:sz w:val="24"/>
          <w:szCs w:val="24"/>
        </w:rPr>
        <w:t>is considerably higher in the control plots than in t</w:t>
      </w:r>
      <w:r w:rsidR="005B3067">
        <w:rPr>
          <w:rFonts w:ascii="Times New Roman" w:hAnsi="Times New Roman" w:cs="Times New Roman"/>
          <w:sz w:val="24"/>
          <w:szCs w:val="24"/>
        </w:rPr>
        <w:t>reatment</w:t>
      </w:r>
      <w:r w:rsidR="00720174">
        <w:rPr>
          <w:rFonts w:ascii="Times New Roman" w:hAnsi="Times New Roman" w:cs="Times New Roman"/>
          <w:sz w:val="24"/>
          <w:szCs w:val="24"/>
        </w:rPr>
        <w:t xml:space="preserve"> plots. However, averaging all contro</w:t>
      </w:r>
      <w:r w:rsidR="005B3067">
        <w:rPr>
          <w:rFonts w:ascii="Times New Roman" w:hAnsi="Times New Roman" w:cs="Times New Roman"/>
          <w:sz w:val="24"/>
          <w:szCs w:val="24"/>
        </w:rPr>
        <w:t>l</w:t>
      </w:r>
      <w:r w:rsidR="00720174">
        <w:rPr>
          <w:rFonts w:ascii="Times New Roman" w:hAnsi="Times New Roman" w:cs="Times New Roman"/>
          <w:sz w:val="24"/>
          <w:szCs w:val="24"/>
        </w:rPr>
        <w:t xml:space="preserve"> plots shows that there is a relationship</w:t>
      </w:r>
      <w:r w:rsidR="005B3067">
        <w:rPr>
          <w:rFonts w:ascii="Times New Roman" w:hAnsi="Times New Roman" w:cs="Times New Roman"/>
          <w:sz w:val="24"/>
          <w:szCs w:val="24"/>
        </w:rPr>
        <w:t xml:space="preserve"> with treatment in the treatment plots</w:t>
      </w:r>
      <w:r w:rsidR="00720174">
        <w:rPr>
          <w:rFonts w:ascii="Times New Roman" w:hAnsi="Times New Roman" w:cs="Times New Roman"/>
          <w:sz w:val="24"/>
          <w:szCs w:val="24"/>
        </w:rPr>
        <w:t>. Increases and decreases in</w:t>
      </w:r>
      <w:r w:rsidR="009D117F">
        <w:rPr>
          <w:rFonts w:ascii="Times New Roman" w:hAnsi="Times New Roman" w:cs="Times New Roman"/>
          <w:sz w:val="24"/>
          <w:szCs w:val="24"/>
        </w:rPr>
        <w:t xml:space="preserve"> </w:t>
      </w:r>
      <w:r w:rsidR="005B3067">
        <w:rPr>
          <w:rFonts w:ascii="Times New Roman" w:hAnsi="Times New Roman" w:cs="Times New Roman"/>
          <w:sz w:val="24"/>
          <w:szCs w:val="24"/>
        </w:rPr>
        <w:t xml:space="preserve">invasive </w:t>
      </w:r>
      <w:r w:rsidR="00720174">
        <w:rPr>
          <w:rFonts w:ascii="Times New Roman" w:hAnsi="Times New Roman" w:cs="Times New Roman"/>
          <w:sz w:val="24"/>
          <w:szCs w:val="24"/>
        </w:rPr>
        <w:t>volume in the t</w:t>
      </w:r>
      <w:r w:rsidR="005B3067">
        <w:rPr>
          <w:rFonts w:ascii="Times New Roman" w:hAnsi="Times New Roman" w:cs="Times New Roman"/>
          <w:sz w:val="24"/>
          <w:szCs w:val="24"/>
        </w:rPr>
        <w:t>reatment</w:t>
      </w:r>
      <w:r w:rsidR="00720174">
        <w:rPr>
          <w:rFonts w:ascii="Times New Roman" w:hAnsi="Times New Roman" w:cs="Times New Roman"/>
          <w:sz w:val="24"/>
          <w:szCs w:val="24"/>
        </w:rPr>
        <w:t xml:space="preserve"> plots are also evident in the control plots</w:t>
      </w:r>
      <w:r w:rsidR="005B3067">
        <w:rPr>
          <w:rFonts w:ascii="Times New Roman" w:hAnsi="Times New Roman" w:cs="Times New Roman"/>
          <w:sz w:val="24"/>
          <w:szCs w:val="24"/>
        </w:rPr>
        <w:t>,</w:t>
      </w:r>
      <w:r w:rsidR="00720174">
        <w:rPr>
          <w:rFonts w:ascii="Times New Roman" w:hAnsi="Times New Roman" w:cs="Times New Roman"/>
          <w:sz w:val="24"/>
          <w:szCs w:val="24"/>
        </w:rPr>
        <w:t xml:space="preserve"> but are minor. </w:t>
      </w:r>
      <w:r w:rsidR="005B3067">
        <w:rPr>
          <w:rFonts w:ascii="Times New Roman" w:hAnsi="Times New Roman" w:cs="Times New Roman"/>
          <w:sz w:val="24"/>
          <w:szCs w:val="24"/>
        </w:rPr>
        <w:t>The</w:t>
      </w:r>
      <w:r w:rsidR="00720174">
        <w:rPr>
          <w:rFonts w:ascii="Times New Roman" w:hAnsi="Times New Roman" w:cs="Times New Roman"/>
          <w:sz w:val="24"/>
          <w:szCs w:val="24"/>
        </w:rPr>
        <w:t xml:space="preserve"> locat</w:t>
      </w:r>
      <w:r w:rsidR="005B3067">
        <w:rPr>
          <w:rFonts w:ascii="Times New Roman" w:hAnsi="Times New Roman" w:cs="Times New Roman"/>
          <w:sz w:val="24"/>
          <w:szCs w:val="24"/>
        </w:rPr>
        <w:t xml:space="preserve">ion of </w:t>
      </w:r>
      <w:r w:rsidR="00720174">
        <w:rPr>
          <w:rFonts w:ascii="Times New Roman" w:hAnsi="Times New Roman" w:cs="Times New Roman"/>
          <w:sz w:val="24"/>
          <w:szCs w:val="24"/>
        </w:rPr>
        <w:t xml:space="preserve">a control plot that is completely unaffected by the treatment should be farther away (an additional 100 feet) from the test area. </w:t>
      </w:r>
      <w:r w:rsidR="005B3067">
        <w:rPr>
          <w:rFonts w:ascii="Times New Roman" w:hAnsi="Times New Roman" w:cs="Times New Roman"/>
          <w:sz w:val="24"/>
          <w:szCs w:val="24"/>
        </w:rPr>
        <w:t xml:space="preserve">FLP will discuss this change with the </w:t>
      </w:r>
      <w:r w:rsidR="00DB6E5C">
        <w:rPr>
          <w:rFonts w:ascii="Times New Roman" w:hAnsi="Times New Roman" w:cs="Times New Roman"/>
          <w:sz w:val="24"/>
          <w:szCs w:val="24"/>
        </w:rPr>
        <w:t>LCC</w:t>
      </w:r>
      <w:r w:rsidR="005B3067">
        <w:rPr>
          <w:rFonts w:ascii="Times New Roman" w:hAnsi="Times New Roman" w:cs="Times New Roman"/>
          <w:sz w:val="24"/>
          <w:szCs w:val="24"/>
        </w:rPr>
        <w:t xml:space="preserve">. </w:t>
      </w:r>
      <w:r w:rsidR="00720174">
        <w:rPr>
          <w:rFonts w:ascii="Times New Roman" w:hAnsi="Times New Roman" w:cs="Times New Roman"/>
          <w:sz w:val="24"/>
          <w:szCs w:val="24"/>
        </w:rPr>
        <w:t>As currently designed the test location</w:t>
      </w:r>
      <w:r w:rsidR="009D117F">
        <w:rPr>
          <w:rFonts w:ascii="Times New Roman" w:hAnsi="Times New Roman" w:cs="Times New Roman"/>
          <w:sz w:val="24"/>
          <w:szCs w:val="24"/>
        </w:rPr>
        <w:t>s</w:t>
      </w:r>
      <w:r w:rsidR="00720174">
        <w:rPr>
          <w:rFonts w:ascii="Times New Roman" w:hAnsi="Times New Roman" w:cs="Times New Roman"/>
          <w:sz w:val="24"/>
          <w:szCs w:val="24"/>
        </w:rPr>
        <w:t xml:space="preserve"> </w:t>
      </w:r>
      <w:r w:rsidR="009D117F">
        <w:rPr>
          <w:rFonts w:ascii="Times New Roman" w:hAnsi="Times New Roman" w:cs="Times New Roman"/>
          <w:sz w:val="24"/>
          <w:szCs w:val="24"/>
        </w:rPr>
        <w:t xml:space="preserve">for the control plots do not take into consideration that the </w:t>
      </w:r>
      <w:r w:rsidR="00383168">
        <w:rPr>
          <w:rFonts w:ascii="Times New Roman" w:hAnsi="Times New Roman" w:cs="Times New Roman"/>
          <w:sz w:val="24"/>
          <w:szCs w:val="24"/>
        </w:rPr>
        <w:t xml:space="preserve">proximity of the </w:t>
      </w:r>
      <w:r w:rsidR="00225F34">
        <w:rPr>
          <w:rFonts w:ascii="Times New Roman" w:hAnsi="Times New Roman" w:cs="Times New Roman"/>
          <w:sz w:val="24"/>
          <w:szCs w:val="24"/>
        </w:rPr>
        <w:t>“</w:t>
      </w:r>
      <w:r w:rsidR="009D117F">
        <w:rPr>
          <w:rFonts w:ascii="Times New Roman" w:hAnsi="Times New Roman" w:cs="Times New Roman"/>
          <w:sz w:val="24"/>
          <w:szCs w:val="24"/>
        </w:rPr>
        <w:t>outside</w:t>
      </w:r>
      <w:r w:rsidR="00225F34">
        <w:rPr>
          <w:rFonts w:ascii="Times New Roman" w:hAnsi="Times New Roman" w:cs="Times New Roman"/>
          <w:sz w:val="24"/>
          <w:szCs w:val="24"/>
        </w:rPr>
        <w:t xml:space="preserve">” </w:t>
      </w:r>
      <w:r w:rsidR="009D117F">
        <w:rPr>
          <w:rFonts w:ascii="Times New Roman" w:hAnsi="Times New Roman" w:cs="Times New Roman"/>
          <w:sz w:val="24"/>
          <w:szCs w:val="24"/>
        </w:rPr>
        <w:t>treatment</w:t>
      </w:r>
      <w:r w:rsidR="00720174">
        <w:rPr>
          <w:rFonts w:ascii="Times New Roman" w:hAnsi="Times New Roman" w:cs="Times New Roman"/>
          <w:sz w:val="24"/>
          <w:szCs w:val="24"/>
        </w:rPr>
        <w:t xml:space="preserve"> </w:t>
      </w:r>
      <w:r w:rsidR="009D117F">
        <w:rPr>
          <w:rFonts w:ascii="Times New Roman" w:hAnsi="Times New Roman" w:cs="Times New Roman"/>
          <w:sz w:val="24"/>
          <w:szCs w:val="24"/>
        </w:rPr>
        <w:t xml:space="preserve">transect </w:t>
      </w:r>
      <w:r w:rsidR="005B3067">
        <w:rPr>
          <w:rFonts w:ascii="Times New Roman" w:hAnsi="Times New Roman" w:cs="Times New Roman"/>
          <w:sz w:val="24"/>
          <w:szCs w:val="24"/>
        </w:rPr>
        <w:t xml:space="preserve">by the </w:t>
      </w:r>
      <w:r w:rsidR="00383168">
        <w:rPr>
          <w:rFonts w:ascii="Times New Roman" w:hAnsi="Times New Roman" w:cs="Times New Roman"/>
          <w:sz w:val="24"/>
          <w:szCs w:val="24"/>
        </w:rPr>
        <w:t>application</w:t>
      </w:r>
      <w:r w:rsidR="005B3067">
        <w:rPr>
          <w:rFonts w:ascii="Times New Roman" w:hAnsi="Times New Roman" w:cs="Times New Roman"/>
          <w:sz w:val="24"/>
          <w:szCs w:val="24"/>
        </w:rPr>
        <w:t xml:space="preserve"> boat</w:t>
      </w:r>
      <w:r w:rsidR="00383168">
        <w:rPr>
          <w:rFonts w:ascii="Times New Roman" w:hAnsi="Times New Roman" w:cs="Times New Roman"/>
          <w:sz w:val="24"/>
          <w:szCs w:val="24"/>
        </w:rPr>
        <w:t>. This</w:t>
      </w:r>
      <w:r w:rsidR="005B3067">
        <w:rPr>
          <w:rFonts w:ascii="Times New Roman" w:hAnsi="Times New Roman" w:cs="Times New Roman"/>
          <w:sz w:val="24"/>
          <w:szCs w:val="24"/>
        </w:rPr>
        <w:t xml:space="preserve"> </w:t>
      </w:r>
      <w:r w:rsidR="009D117F">
        <w:rPr>
          <w:rFonts w:ascii="Times New Roman" w:hAnsi="Times New Roman" w:cs="Times New Roman"/>
          <w:sz w:val="24"/>
          <w:szCs w:val="24"/>
        </w:rPr>
        <w:t xml:space="preserve">is closer to the control plot than originally considered. </w:t>
      </w:r>
      <w:r w:rsidR="00383168">
        <w:rPr>
          <w:rFonts w:ascii="Times New Roman" w:hAnsi="Times New Roman" w:cs="Times New Roman"/>
          <w:sz w:val="24"/>
          <w:szCs w:val="24"/>
        </w:rPr>
        <w:t xml:space="preserve">FLP discussed this </w:t>
      </w:r>
      <w:r w:rsidR="00225F34">
        <w:rPr>
          <w:rFonts w:ascii="Times New Roman" w:hAnsi="Times New Roman" w:cs="Times New Roman"/>
          <w:sz w:val="24"/>
          <w:szCs w:val="24"/>
        </w:rPr>
        <w:t xml:space="preserve">issue </w:t>
      </w:r>
      <w:r w:rsidR="00383168">
        <w:rPr>
          <w:rFonts w:ascii="Times New Roman" w:hAnsi="Times New Roman" w:cs="Times New Roman"/>
          <w:sz w:val="24"/>
          <w:szCs w:val="24"/>
        </w:rPr>
        <w:t>with Dominic Meringolo of Solitude Lake Management and w</w:t>
      </w:r>
      <w:r w:rsidR="00225F34">
        <w:rPr>
          <w:rFonts w:ascii="Times New Roman" w:hAnsi="Times New Roman" w:cs="Times New Roman"/>
          <w:sz w:val="24"/>
          <w:szCs w:val="24"/>
        </w:rPr>
        <w:t>as</w:t>
      </w:r>
      <w:r w:rsidR="00383168">
        <w:rPr>
          <w:rFonts w:ascii="Times New Roman" w:hAnsi="Times New Roman" w:cs="Times New Roman"/>
          <w:sz w:val="24"/>
          <w:szCs w:val="24"/>
        </w:rPr>
        <w:t xml:space="preserve"> told that it is </w:t>
      </w:r>
      <w:r>
        <w:rPr>
          <w:rFonts w:ascii="Times New Roman" w:hAnsi="Times New Roman" w:cs="Times New Roman"/>
          <w:sz w:val="24"/>
          <w:szCs w:val="24"/>
        </w:rPr>
        <w:t xml:space="preserve">not unusual for </w:t>
      </w:r>
      <w:r w:rsidR="00383168">
        <w:rPr>
          <w:rFonts w:ascii="Times New Roman" w:hAnsi="Times New Roman" w:cs="Times New Roman"/>
          <w:sz w:val="24"/>
          <w:szCs w:val="24"/>
        </w:rPr>
        <w:t xml:space="preserve">low-level drift of the dissipating herbicide to effect </w:t>
      </w:r>
      <w:r w:rsidR="00383168" w:rsidRPr="00C17066">
        <w:rPr>
          <w:rFonts w:ascii="Times New Roman" w:hAnsi="Times New Roman" w:cs="Times New Roman"/>
          <w:i/>
          <w:iCs/>
          <w:sz w:val="24"/>
          <w:szCs w:val="24"/>
        </w:rPr>
        <w:t xml:space="preserve">targeted </w:t>
      </w:r>
      <w:r w:rsidR="00383168">
        <w:rPr>
          <w:rFonts w:ascii="Times New Roman" w:hAnsi="Times New Roman" w:cs="Times New Roman"/>
          <w:sz w:val="24"/>
          <w:szCs w:val="24"/>
        </w:rPr>
        <w:t xml:space="preserve">plants up to about 50 feet distant. No effect on non-invasive plants was observed. </w:t>
      </w:r>
      <w:r>
        <w:rPr>
          <w:rFonts w:ascii="Times New Roman" w:hAnsi="Times New Roman" w:cs="Times New Roman"/>
          <w:sz w:val="24"/>
          <w:szCs w:val="24"/>
        </w:rPr>
        <w:t xml:space="preserve">The effect on the targeted species </w:t>
      </w:r>
      <w:r w:rsidR="00225F34">
        <w:rPr>
          <w:rFonts w:ascii="Times New Roman" w:hAnsi="Times New Roman" w:cs="Times New Roman"/>
          <w:sz w:val="24"/>
          <w:szCs w:val="24"/>
        </w:rPr>
        <w:t xml:space="preserve">within an individual control plot </w:t>
      </w:r>
      <w:r>
        <w:rPr>
          <w:rFonts w:ascii="Times New Roman" w:hAnsi="Times New Roman" w:cs="Times New Roman"/>
          <w:sz w:val="24"/>
          <w:szCs w:val="24"/>
        </w:rPr>
        <w:t>was not observable in the field</w:t>
      </w:r>
      <w:r w:rsidR="00225F34">
        <w:rPr>
          <w:rFonts w:ascii="Times New Roman" w:hAnsi="Times New Roman" w:cs="Times New Roman"/>
          <w:sz w:val="24"/>
          <w:szCs w:val="24"/>
        </w:rPr>
        <w:t>,</w:t>
      </w:r>
      <w:r>
        <w:rPr>
          <w:rFonts w:ascii="Times New Roman" w:hAnsi="Times New Roman" w:cs="Times New Roman"/>
          <w:sz w:val="24"/>
          <w:szCs w:val="24"/>
        </w:rPr>
        <w:t xml:space="preserve"> but </w:t>
      </w:r>
      <w:r w:rsidR="00225F34">
        <w:rPr>
          <w:rFonts w:ascii="Times New Roman" w:hAnsi="Times New Roman" w:cs="Times New Roman"/>
          <w:sz w:val="24"/>
          <w:szCs w:val="24"/>
        </w:rPr>
        <w:t xml:space="preserve">was revealed </w:t>
      </w:r>
      <w:r>
        <w:rPr>
          <w:rFonts w:ascii="Times New Roman" w:hAnsi="Times New Roman" w:cs="Times New Roman"/>
          <w:sz w:val="24"/>
          <w:szCs w:val="24"/>
        </w:rPr>
        <w:t xml:space="preserve">in the trend during analysis. </w:t>
      </w:r>
      <w:r w:rsidR="009D117F">
        <w:rPr>
          <w:rFonts w:ascii="Times New Roman" w:hAnsi="Times New Roman" w:cs="Times New Roman"/>
          <w:sz w:val="24"/>
          <w:szCs w:val="24"/>
        </w:rPr>
        <w:t xml:space="preserve">This said, while </w:t>
      </w:r>
      <w:r w:rsidR="009D117F" w:rsidRPr="00383168">
        <w:rPr>
          <w:rFonts w:ascii="Times New Roman" w:hAnsi="Times New Roman" w:cs="Times New Roman"/>
          <w:i/>
          <w:iCs/>
          <w:sz w:val="24"/>
          <w:szCs w:val="24"/>
        </w:rPr>
        <w:t>trends</w:t>
      </w:r>
      <w:r w:rsidR="009D117F">
        <w:rPr>
          <w:rFonts w:ascii="Times New Roman" w:hAnsi="Times New Roman" w:cs="Times New Roman"/>
          <w:sz w:val="24"/>
          <w:szCs w:val="24"/>
        </w:rPr>
        <w:t xml:space="preserve"> evident in the treatment areas also occur </w:t>
      </w:r>
      <w:r w:rsidR="00225F34">
        <w:rPr>
          <w:rFonts w:ascii="Times New Roman" w:hAnsi="Times New Roman" w:cs="Times New Roman"/>
          <w:sz w:val="24"/>
          <w:szCs w:val="24"/>
        </w:rPr>
        <w:t xml:space="preserve">at much lower levels </w:t>
      </w:r>
      <w:r w:rsidR="005B3067">
        <w:rPr>
          <w:rFonts w:ascii="Times New Roman" w:hAnsi="Times New Roman" w:cs="Times New Roman"/>
          <w:sz w:val="24"/>
          <w:szCs w:val="24"/>
        </w:rPr>
        <w:t>in</w:t>
      </w:r>
      <w:r w:rsidR="009D117F">
        <w:rPr>
          <w:rFonts w:ascii="Times New Roman" w:hAnsi="Times New Roman" w:cs="Times New Roman"/>
          <w:sz w:val="24"/>
          <w:szCs w:val="24"/>
        </w:rPr>
        <w:t xml:space="preserve"> the control plots when both are averaged, the volume of the invasive </w:t>
      </w:r>
      <w:r>
        <w:rPr>
          <w:rFonts w:ascii="Times New Roman" w:hAnsi="Times New Roman" w:cs="Times New Roman"/>
          <w:sz w:val="24"/>
          <w:szCs w:val="24"/>
        </w:rPr>
        <w:t xml:space="preserve">plants </w:t>
      </w:r>
      <w:r w:rsidR="009D117F">
        <w:rPr>
          <w:rFonts w:ascii="Times New Roman" w:hAnsi="Times New Roman" w:cs="Times New Roman"/>
          <w:sz w:val="24"/>
          <w:szCs w:val="24"/>
        </w:rPr>
        <w:t>is much higher in</w:t>
      </w:r>
      <w:r w:rsidR="00AA4F8A" w:rsidRPr="00720174">
        <w:rPr>
          <w:rFonts w:ascii="Times New Roman" w:hAnsi="Times New Roman" w:cs="Times New Roman"/>
          <w:sz w:val="24"/>
          <w:szCs w:val="24"/>
        </w:rPr>
        <w:t xml:space="preserve"> </w:t>
      </w:r>
      <w:r w:rsidR="00383168">
        <w:rPr>
          <w:rFonts w:ascii="Times New Roman" w:hAnsi="Times New Roman" w:cs="Times New Roman"/>
          <w:sz w:val="24"/>
          <w:szCs w:val="24"/>
        </w:rPr>
        <w:t>c</w:t>
      </w:r>
      <w:r w:rsidR="00AA4F8A" w:rsidRPr="00720174">
        <w:rPr>
          <w:rFonts w:ascii="Times New Roman" w:hAnsi="Times New Roman" w:cs="Times New Roman"/>
          <w:sz w:val="24"/>
          <w:szCs w:val="24"/>
        </w:rPr>
        <w:t xml:space="preserve">ontrol </w:t>
      </w:r>
      <w:r w:rsidR="00383168">
        <w:rPr>
          <w:rFonts w:ascii="Times New Roman" w:hAnsi="Times New Roman" w:cs="Times New Roman"/>
          <w:sz w:val="24"/>
          <w:szCs w:val="24"/>
        </w:rPr>
        <w:t>p</w:t>
      </w:r>
      <w:r w:rsidR="00AA4F8A" w:rsidRPr="00720174">
        <w:rPr>
          <w:rFonts w:ascii="Times New Roman" w:hAnsi="Times New Roman" w:cs="Times New Roman"/>
          <w:sz w:val="24"/>
          <w:szCs w:val="24"/>
        </w:rPr>
        <w:t>lots</w:t>
      </w:r>
      <w:r w:rsidR="00225F34">
        <w:rPr>
          <w:rFonts w:ascii="Times New Roman" w:hAnsi="Times New Roman" w:cs="Times New Roman"/>
          <w:sz w:val="24"/>
          <w:szCs w:val="24"/>
        </w:rPr>
        <w:t>.</w:t>
      </w:r>
      <w:r w:rsidR="009D117F">
        <w:rPr>
          <w:rFonts w:ascii="Times New Roman" w:hAnsi="Times New Roman" w:cs="Times New Roman"/>
          <w:sz w:val="24"/>
          <w:szCs w:val="24"/>
        </w:rPr>
        <w:t xml:space="preserve"> </w:t>
      </w:r>
    </w:p>
    <w:p w14:paraId="4803F337" w14:textId="05D41F2F" w:rsidR="009B0435" w:rsidRPr="00720174" w:rsidRDefault="009B0435" w:rsidP="00622793">
      <w:pPr>
        <w:tabs>
          <w:tab w:val="left" w:pos="5220"/>
        </w:tabs>
        <w:spacing w:line="240" w:lineRule="auto"/>
        <w:ind w:left="-540"/>
        <w:rPr>
          <w:rFonts w:ascii="Times New Roman" w:hAnsi="Times New Roman" w:cs="Times New Roman"/>
          <w:sz w:val="24"/>
          <w:szCs w:val="24"/>
        </w:rPr>
      </w:pPr>
      <w:r>
        <w:rPr>
          <w:rFonts w:ascii="Times New Roman" w:hAnsi="Times New Roman" w:cs="Times New Roman"/>
          <w:sz w:val="24"/>
          <w:szCs w:val="24"/>
        </w:rPr>
        <w:t>During the 2019 survey, a very dense area of milfoil had grown between the treatment areas of W05-T and W06-T and the control plots W05-C and W05-C. A large number of milfoil “floaters” (milfoil fragments) was floating into</w:t>
      </w:r>
      <w:r w:rsidR="00E24C27">
        <w:rPr>
          <w:rFonts w:ascii="Times New Roman" w:hAnsi="Times New Roman" w:cs="Times New Roman"/>
          <w:sz w:val="24"/>
          <w:szCs w:val="24"/>
        </w:rPr>
        <w:t xml:space="preserve"> the adjacent</w:t>
      </w:r>
      <w:r>
        <w:rPr>
          <w:rFonts w:ascii="Times New Roman" w:hAnsi="Times New Roman" w:cs="Times New Roman"/>
          <w:sz w:val="24"/>
          <w:szCs w:val="24"/>
        </w:rPr>
        <w:t xml:space="preserve"> treatment area, so this area was treated with </w:t>
      </w:r>
      <w:proofErr w:type="spellStart"/>
      <w:r w:rsidRPr="00264CBA">
        <w:rPr>
          <w:rFonts w:ascii="Times New Roman" w:hAnsi="Times New Roman" w:cs="Times New Roman"/>
          <w:i/>
          <w:iCs/>
          <w:sz w:val="24"/>
          <w:szCs w:val="24"/>
        </w:rPr>
        <w:t>ProcellaCOR</w:t>
      </w:r>
      <w:proofErr w:type="spellEnd"/>
      <w:r>
        <w:rPr>
          <w:rFonts w:ascii="Times New Roman" w:hAnsi="Times New Roman" w:cs="Times New Roman"/>
          <w:sz w:val="24"/>
          <w:szCs w:val="24"/>
        </w:rPr>
        <w:t xml:space="preserve"> with the “outside” transect of the applicator boat. Control of milfoil in this area was successful and the floating weed fragments eliminated. However, the treatment was close enough to the two control plots to substantially reduce milfoil at their locations as well. FLP will decide on how to include these two plots in the analysis in future surveys. </w:t>
      </w:r>
    </w:p>
    <w:p w14:paraId="75A05B77" w14:textId="1F2030FD" w:rsidR="00AA4F8A" w:rsidRDefault="00C17066" w:rsidP="00622793">
      <w:pPr>
        <w:tabs>
          <w:tab w:val="left" w:pos="5220"/>
        </w:tabs>
        <w:spacing w:line="240" w:lineRule="auto"/>
        <w:ind w:left="-540"/>
        <w:rPr>
          <w:rFonts w:ascii="Times New Roman" w:hAnsi="Times New Roman" w:cs="Times New Roman"/>
          <w:sz w:val="24"/>
          <w:szCs w:val="24"/>
        </w:rPr>
      </w:pPr>
      <w:r w:rsidRPr="00C17066">
        <w:rPr>
          <w:rFonts w:ascii="Times New Roman" w:hAnsi="Times New Roman" w:cs="Times New Roman"/>
          <w:b/>
          <w:bCs/>
          <w:sz w:val="24"/>
          <w:szCs w:val="24"/>
        </w:rPr>
        <w:t>New Infestations.</w:t>
      </w:r>
      <w:r>
        <w:rPr>
          <w:rFonts w:ascii="Times New Roman" w:hAnsi="Times New Roman" w:cs="Times New Roman"/>
          <w:sz w:val="24"/>
          <w:szCs w:val="24"/>
        </w:rPr>
        <w:t xml:space="preserve">  </w:t>
      </w:r>
      <w:r w:rsidR="00A2229C">
        <w:rPr>
          <w:rFonts w:ascii="Times New Roman" w:hAnsi="Times New Roman" w:cs="Times New Roman"/>
          <w:sz w:val="24"/>
          <w:szCs w:val="24"/>
        </w:rPr>
        <w:t xml:space="preserve">New infestations </w:t>
      </w:r>
      <w:r w:rsidR="00CD3AF5">
        <w:rPr>
          <w:rFonts w:ascii="Times New Roman" w:hAnsi="Times New Roman" w:cs="Times New Roman"/>
          <w:sz w:val="24"/>
          <w:szCs w:val="24"/>
        </w:rPr>
        <w:t xml:space="preserve">of invasive plants </w:t>
      </w:r>
      <w:r w:rsidR="00225F34">
        <w:rPr>
          <w:rFonts w:ascii="Times New Roman" w:hAnsi="Times New Roman" w:cs="Times New Roman"/>
          <w:sz w:val="24"/>
          <w:szCs w:val="24"/>
        </w:rPr>
        <w:t xml:space="preserve">can </w:t>
      </w:r>
      <w:r w:rsidR="00A2229C">
        <w:rPr>
          <w:rFonts w:ascii="Times New Roman" w:hAnsi="Times New Roman" w:cs="Times New Roman"/>
          <w:sz w:val="24"/>
          <w:szCs w:val="24"/>
        </w:rPr>
        <w:t xml:space="preserve">occur in the Pond such as the </w:t>
      </w:r>
      <w:r w:rsidR="00496B3F">
        <w:rPr>
          <w:rFonts w:ascii="Times New Roman" w:hAnsi="Times New Roman" w:cs="Times New Roman"/>
          <w:sz w:val="24"/>
          <w:szCs w:val="24"/>
        </w:rPr>
        <w:t xml:space="preserve">dense </w:t>
      </w:r>
      <w:r w:rsidR="00AA4F8A" w:rsidRPr="00720174">
        <w:rPr>
          <w:rFonts w:ascii="Times New Roman" w:hAnsi="Times New Roman" w:cs="Times New Roman"/>
          <w:sz w:val="24"/>
          <w:szCs w:val="24"/>
        </w:rPr>
        <w:t xml:space="preserve">milfoil area </w:t>
      </w:r>
      <w:r w:rsidR="00496B3F">
        <w:rPr>
          <w:rFonts w:ascii="Times New Roman" w:hAnsi="Times New Roman" w:cs="Times New Roman"/>
          <w:sz w:val="24"/>
          <w:szCs w:val="24"/>
        </w:rPr>
        <w:t>that was discovered at the north end of the Public Access boating channel</w:t>
      </w:r>
      <w:r w:rsidR="00AA4F8A" w:rsidRPr="00720174">
        <w:rPr>
          <w:rFonts w:ascii="Times New Roman" w:hAnsi="Times New Roman" w:cs="Times New Roman"/>
          <w:sz w:val="24"/>
          <w:szCs w:val="24"/>
        </w:rPr>
        <w:t xml:space="preserve">. </w:t>
      </w:r>
      <w:r>
        <w:rPr>
          <w:rFonts w:ascii="Times New Roman" w:hAnsi="Times New Roman" w:cs="Times New Roman"/>
          <w:sz w:val="24"/>
          <w:szCs w:val="24"/>
        </w:rPr>
        <w:t xml:space="preserve">Newly observed invasive plants (Naiads and Waterweed) </w:t>
      </w:r>
      <w:r w:rsidR="00225F34">
        <w:rPr>
          <w:rFonts w:ascii="Times New Roman" w:hAnsi="Times New Roman" w:cs="Times New Roman"/>
          <w:sz w:val="24"/>
          <w:szCs w:val="24"/>
        </w:rPr>
        <w:t xml:space="preserve">were </w:t>
      </w:r>
      <w:r>
        <w:rPr>
          <w:rFonts w:ascii="Times New Roman" w:hAnsi="Times New Roman" w:cs="Times New Roman"/>
          <w:sz w:val="24"/>
          <w:szCs w:val="24"/>
        </w:rPr>
        <w:t xml:space="preserve">found in three locations in 2020. </w:t>
      </w:r>
      <w:r w:rsidR="00496B3F">
        <w:rPr>
          <w:rFonts w:ascii="Times New Roman" w:hAnsi="Times New Roman" w:cs="Times New Roman"/>
          <w:sz w:val="24"/>
          <w:szCs w:val="24"/>
        </w:rPr>
        <w:t>Lake</w:t>
      </w:r>
      <w:r w:rsidR="00383168">
        <w:rPr>
          <w:rFonts w:ascii="Times New Roman" w:hAnsi="Times New Roman" w:cs="Times New Roman"/>
          <w:sz w:val="24"/>
          <w:szCs w:val="24"/>
        </w:rPr>
        <w:t>-</w:t>
      </w:r>
      <w:r w:rsidR="00496B3F">
        <w:rPr>
          <w:rFonts w:ascii="Times New Roman" w:hAnsi="Times New Roman" w:cs="Times New Roman"/>
          <w:sz w:val="24"/>
          <w:szCs w:val="24"/>
        </w:rPr>
        <w:t xml:space="preserve">wide surveys in the spring will attempt to identify others. These will be added as control plots to the survey plan. It is also highly recommended that the area at the Public Access channel be treated with </w:t>
      </w:r>
      <w:proofErr w:type="spellStart"/>
      <w:r w:rsidR="00496B3F" w:rsidRPr="00383168">
        <w:rPr>
          <w:rFonts w:ascii="Times New Roman" w:hAnsi="Times New Roman" w:cs="Times New Roman"/>
          <w:i/>
          <w:iCs/>
          <w:sz w:val="24"/>
          <w:szCs w:val="24"/>
        </w:rPr>
        <w:t>ProcellaCOR</w:t>
      </w:r>
      <w:proofErr w:type="spellEnd"/>
      <w:r w:rsidR="00496B3F">
        <w:rPr>
          <w:rFonts w:ascii="Times New Roman" w:hAnsi="Times New Roman" w:cs="Times New Roman"/>
          <w:sz w:val="24"/>
          <w:szCs w:val="24"/>
        </w:rPr>
        <w:t xml:space="preserve"> as soon as possibl</w:t>
      </w:r>
      <w:r w:rsidR="00383168">
        <w:rPr>
          <w:rFonts w:ascii="Times New Roman" w:hAnsi="Times New Roman" w:cs="Times New Roman"/>
          <w:sz w:val="24"/>
          <w:szCs w:val="24"/>
        </w:rPr>
        <w:t>e</w:t>
      </w:r>
      <w:r w:rsidR="00496B3F">
        <w:rPr>
          <w:rFonts w:ascii="Times New Roman" w:hAnsi="Times New Roman" w:cs="Times New Roman"/>
          <w:sz w:val="24"/>
          <w:szCs w:val="24"/>
        </w:rPr>
        <w:t>. This area is passed through by boats daily</w:t>
      </w:r>
      <w:r w:rsidR="00383168">
        <w:rPr>
          <w:rFonts w:ascii="Times New Roman" w:hAnsi="Times New Roman" w:cs="Times New Roman"/>
          <w:sz w:val="24"/>
          <w:szCs w:val="24"/>
        </w:rPr>
        <w:t xml:space="preserve"> in the warm months</w:t>
      </w:r>
      <w:r w:rsidR="00496B3F">
        <w:rPr>
          <w:rFonts w:ascii="Times New Roman" w:hAnsi="Times New Roman" w:cs="Times New Roman"/>
          <w:sz w:val="24"/>
          <w:szCs w:val="24"/>
        </w:rPr>
        <w:t>, some of which are power-boats</w:t>
      </w:r>
      <w:r w:rsidR="00383168">
        <w:rPr>
          <w:rFonts w:ascii="Times New Roman" w:hAnsi="Times New Roman" w:cs="Times New Roman"/>
          <w:sz w:val="24"/>
          <w:szCs w:val="24"/>
        </w:rPr>
        <w:t>,</w:t>
      </w:r>
      <w:r w:rsidR="00496B3F">
        <w:rPr>
          <w:rFonts w:ascii="Times New Roman" w:hAnsi="Times New Roman" w:cs="Times New Roman"/>
          <w:sz w:val="24"/>
          <w:szCs w:val="24"/>
        </w:rPr>
        <w:t xml:space="preserve"> have electric motors</w:t>
      </w:r>
      <w:r w:rsidR="00383168">
        <w:rPr>
          <w:rFonts w:ascii="Times New Roman" w:hAnsi="Times New Roman" w:cs="Times New Roman"/>
          <w:sz w:val="24"/>
          <w:szCs w:val="24"/>
        </w:rPr>
        <w:t xml:space="preserve"> or use paddles</w:t>
      </w:r>
      <w:r w:rsidR="00496B3F">
        <w:rPr>
          <w:rFonts w:ascii="Times New Roman" w:hAnsi="Times New Roman" w:cs="Times New Roman"/>
          <w:sz w:val="24"/>
          <w:szCs w:val="24"/>
        </w:rPr>
        <w:t xml:space="preserve">. </w:t>
      </w:r>
      <w:r w:rsidR="00165DD4">
        <w:rPr>
          <w:rFonts w:ascii="Times New Roman" w:hAnsi="Times New Roman" w:cs="Times New Roman"/>
          <w:sz w:val="24"/>
          <w:szCs w:val="24"/>
        </w:rPr>
        <w:t xml:space="preserve">These activities break up the plants and spread the infestation. Waterfowl </w:t>
      </w:r>
      <w:r w:rsidR="00A50AE0">
        <w:rPr>
          <w:rFonts w:ascii="Times New Roman" w:hAnsi="Times New Roman" w:cs="Times New Roman"/>
          <w:sz w:val="24"/>
          <w:szCs w:val="24"/>
        </w:rPr>
        <w:t xml:space="preserve">contribute </w:t>
      </w:r>
      <w:r w:rsidR="00165DD4">
        <w:rPr>
          <w:rFonts w:ascii="Times New Roman" w:hAnsi="Times New Roman" w:cs="Times New Roman"/>
          <w:sz w:val="24"/>
          <w:szCs w:val="24"/>
        </w:rPr>
        <w:t xml:space="preserve">to this. </w:t>
      </w:r>
      <w:r w:rsidR="00496B3F">
        <w:rPr>
          <w:rFonts w:ascii="Times New Roman" w:hAnsi="Times New Roman" w:cs="Times New Roman"/>
          <w:sz w:val="24"/>
          <w:szCs w:val="24"/>
        </w:rPr>
        <w:t xml:space="preserve">The opportunity to spread milfoil farther into the Pond is very high in this area. </w:t>
      </w:r>
    </w:p>
    <w:p w14:paraId="4A30844A" w14:textId="3DE66199" w:rsidR="00165DD4" w:rsidRPr="00720174" w:rsidRDefault="00165DD4" w:rsidP="00165DD4">
      <w:pPr>
        <w:tabs>
          <w:tab w:val="left" w:pos="5220"/>
        </w:tabs>
        <w:spacing w:line="240" w:lineRule="auto"/>
        <w:ind w:left="-540"/>
        <w:rPr>
          <w:rFonts w:ascii="Times New Roman" w:hAnsi="Times New Roman" w:cs="Times New Roman"/>
          <w:sz w:val="24"/>
          <w:szCs w:val="24"/>
        </w:rPr>
      </w:pPr>
      <w:r w:rsidRPr="00165DD4">
        <w:rPr>
          <w:rFonts w:ascii="Times New Roman" w:hAnsi="Times New Roman" w:cs="Times New Roman"/>
          <w:b/>
          <w:bCs/>
          <w:sz w:val="24"/>
          <w:szCs w:val="24"/>
        </w:rPr>
        <w:t>Recommendations.</w:t>
      </w:r>
      <w:r>
        <w:rPr>
          <w:rFonts w:ascii="Times New Roman" w:hAnsi="Times New Roman" w:cs="Times New Roman"/>
          <w:sz w:val="24"/>
          <w:szCs w:val="24"/>
        </w:rPr>
        <w:t xml:space="preserve"> </w:t>
      </w:r>
      <w:r w:rsidRPr="00720174">
        <w:rPr>
          <w:rFonts w:ascii="Times New Roman" w:hAnsi="Times New Roman" w:cs="Times New Roman"/>
          <w:sz w:val="24"/>
          <w:szCs w:val="24"/>
        </w:rPr>
        <w:t xml:space="preserve"> </w:t>
      </w:r>
      <w:r>
        <w:rPr>
          <w:rFonts w:ascii="Times New Roman" w:hAnsi="Times New Roman" w:cs="Times New Roman"/>
          <w:sz w:val="24"/>
          <w:szCs w:val="24"/>
        </w:rPr>
        <w:t>For upcoming surveys FLP will a</w:t>
      </w:r>
      <w:r w:rsidRPr="00720174">
        <w:rPr>
          <w:rFonts w:ascii="Times New Roman" w:hAnsi="Times New Roman" w:cs="Times New Roman"/>
          <w:sz w:val="24"/>
          <w:szCs w:val="24"/>
        </w:rPr>
        <w:t>dd more control plots out 100 feet</w:t>
      </w:r>
      <w:r>
        <w:rPr>
          <w:rFonts w:ascii="Times New Roman" w:hAnsi="Times New Roman" w:cs="Times New Roman"/>
          <w:sz w:val="24"/>
          <w:szCs w:val="24"/>
        </w:rPr>
        <w:t xml:space="preserve"> or more, while continuing to monitor the original control plots. Control plots will also be added to new infestations as needed. </w:t>
      </w:r>
    </w:p>
    <w:p w14:paraId="0C817ECB" w14:textId="31EC307C" w:rsidR="00496B3F" w:rsidRDefault="00496B3F" w:rsidP="00622793">
      <w:pPr>
        <w:tabs>
          <w:tab w:val="left" w:pos="5220"/>
        </w:tabs>
        <w:spacing w:line="240" w:lineRule="auto"/>
        <w:ind w:left="-540"/>
        <w:rPr>
          <w:rFonts w:ascii="Times New Roman" w:hAnsi="Times New Roman" w:cs="Times New Roman"/>
          <w:sz w:val="24"/>
          <w:szCs w:val="24"/>
        </w:rPr>
      </w:pPr>
      <w:r>
        <w:rPr>
          <w:rFonts w:ascii="Times New Roman" w:hAnsi="Times New Roman" w:cs="Times New Roman"/>
          <w:sz w:val="24"/>
          <w:szCs w:val="24"/>
        </w:rPr>
        <w:lastRenderedPageBreak/>
        <w:t xml:space="preserve">During surveys, occasionally some areas are darkened and turbid and can obscure observation of weeds. </w:t>
      </w:r>
      <w:r w:rsidR="00C17066">
        <w:rPr>
          <w:rFonts w:ascii="Times New Roman" w:hAnsi="Times New Roman" w:cs="Times New Roman"/>
          <w:sz w:val="24"/>
          <w:szCs w:val="24"/>
        </w:rPr>
        <w:t>This is usually caused by pollen rain</w:t>
      </w:r>
      <w:r w:rsidR="00225F34">
        <w:rPr>
          <w:rFonts w:ascii="Times New Roman" w:hAnsi="Times New Roman" w:cs="Times New Roman"/>
          <w:sz w:val="24"/>
          <w:szCs w:val="24"/>
        </w:rPr>
        <w:t xml:space="preserve"> in the spring and leaf fall in autumn</w:t>
      </w:r>
      <w:r w:rsidR="00C17066">
        <w:rPr>
          <w:rFonts w:ascii="Times New Roman" w:hAnsi="Times New Roman" w:cs="Times New Roman"/>
          <w:sz w:val="24"/>
          <w:szCs w:val="24"/>
        </w:rPr>
        <w:t xml:space="preserve">. </w:t>
      </w:r>
      <w:r>
        <w:rPr>
          <w:rFonts w:ascii="Times New Roman" w:hAnsi="Times New Roman" w:cs="Times New Roman"/>
          <w:sz w:val="24"/>
          <w:szCs w:val="24"/>
        </w:rPr>
        <w:t xml:space="preserve">FLP has been using an “Aqua Scope” </w:t>
      </w:r>
      <w:r w:rsidR="00165DD4">
        <w:rPr>
          <w:rFonts w:ascii="Times New Roman" w:hAnsi="Times New Roman" w:cs="Times New Roman"/>
          <w:sz w:val="24"/>
          <w:szCs w:val="24"/>
        </w:rPr>
        <w:t>to see below the surface</w:t>
      </w:r>
      <w:r w:rsidR="00225F34">
        <w:rPr>
          <w:rFonts w:ascii="Times New Roman" w:hAnsi="Times New Roman" w:cs="Times New Roman"/>
          <w:sz w:val="24"/>
          <w:szCs w:val="24"/>
        </w:rPr>
        <w:t xml:space="preserve"> in these cases</w:t>
      </w:r>
      <w:r w:rsidR="00165DD4">
        <w:rPr>
          <w:rFonts w:ascii="Times New Roman" w:hAnsi="Times New Roman" w:cs="Times New Roman"/>
          <w:sz w:val="24"/>
          <w:szCs w:val="24"/>
        </w:rPr>
        <w:t xml:space="preserve">, </w:t>
      </w:r>
      <w:r>
        <w:rPr>
          <w:rFonts w:ascii="Times New Roman" w:hAnsi="Times New Roman" w:cs="Times New Roman"/>
          <w:sz w:val="24"/>
          <w:szCs w:val="24"/>
        </w:rPr>
        <w:t xml:space="preserve">which is helpful. In some cases this will require the use of a “drag rake.” The drag rake is the metal end of a garden rake with 12 inches of handle </w:t>
      </w:r>
      <w:r w:rsidR="00C17066">
        <w:rPr>
          <w:rFonts w:ascii="Times New Roman" w:hAnsi="Times New Roman" w:cs="Times New Roman"/>
          <w:sz w:val="24"/>
          <w:szCs w:val="24"/>
        </w:rPr>
        <w:t xml:space="preserve">that is </w:t>
      </w:r>
      <w:r>
        <w:rPr>
          <w:rFonts w:ascii="Times New Roman" w:hAnsi="Times New Roman" w:cs="Times New Roman"/>
          <w:sz w:val="24"/>
          <w:szCs w:val="24"/>
        </w:rPr>
        <w:t xml:space="preserve">attached to a rope. The rake is dragged on the bottom and the contents brought aboard the boat for identification. </w:t>
      </w:r>
      <w:r w:rsidR="00C17066">
        <w:rPr>
          <w:rFonts w:ascii="Times New Roman" w:hAnsi="Times New Roman" w:cs="Times New Roman"/>
          <w:sz w:val="24"/>
          <w:szCs w:val="24"/>
        </w:rPr>
        <w:t xml:space="preserve">Weeds are bagged for proper disposal. This </w:t>
      </w:r>
      <w:r w:rsidR="00165DD4">
        <w:rPr>
          <w:rFonts w:ascii="Times New Roman" w:hAnsi="Times New Roman" w:cs="Times New Roman"/>
          <w:sz w:val="24"/>
          <w:szCs w:val="24"/>
        </w:rPr>
        <w:t>technique makes it</w:t>
      </w:r>
      <w:r w:rsidR="00C17066">
        <w:rPr>
          <w:rFonts w:ascii="Times New Roman" w:hAnsi="Times New Roman" w:cs="Times New Roman"/>
          <w:sz w:val="24"/>
          <w:szCs w:val="24"/>
        </w:rPr>
        <w:t xml:space="preserve"> difficult to arrive at percentages, but is effective for presence/absence. </w:t>
      </w:r>
    </w:p>
    <w:p w14:paraId="7CEA811F" w14:textId="44550A9B" w:rsidR="00D06FE5" w:rsidRDefault="00D06FE5" w:rsidP="00622793">
      <w:pPr>
        <w:tabs>
          <w:tab w:val="left" w:pos="5220"/>
        </w:tabs>
        <w:spacing w:line="240" w:lineRule="auto"/>
        <w:ind w:left="-540"/>
        <w:rPr>
          <w:rFonts w:ascii="Times New Roman" w:hAnsi="Times New Roman" w:cs="Times New Roman"/>
          <w:sz w:val="24"/>
          <w:szCs w:val="24"/>
        </w:rPr>
      </w:pPr>
      <w:r>
        <w:rPr>
          <w:rFonts w:ascii="Times New Roman" w:hAnsi="Times New Roman" w:cs="Times New Roman"/>
          <w:sz w:val="24"/>
          <w:szCs w:val="24"/>
        </w:rPr>
        <w:t>S</w:t>
      </w:r>
      <w:r w:rsidR="00D117D7">
        <w:rPr>
          <w:rFonts w:ascii="Times New Roman" w:hAnsi="Times New Roman" w:cs="Times New Roman"/>
          <w:sz w:val="24"/>
          <w:szCs w:val="24"/>
        </w:rPr>
        <w:t>easonal</w:t>
      </w:r>
      <w:r>
        <w:rPr>
          <w:rFonts w:ascii="Times New Roman" w:hAnsi="Times New Roman" w:cs="Times New Roman"/>
          <w:sz w:val="24"/>
          <w:szCs w:val="24"/>
        </w:rPr>
        <w:t xml:space="preserve"> timing </w:t>
      </w:r>
      <w:r w:rsidR="00D117D7">
        <w:rPr>
          <w:rFonts w:ascii="Times New Roman" w:hAnsi="Times New Roman" w:cs="Times New Roman"/>
          <w:sz w:val="24"/>
          <w:szCs w:val="24"/>
        </w:rPr>
        <w:t xml:space="preserve">of surveys </w:t>
      </w:r>
      <w:r>
        <w:rPr>
          <w:rFonts w:ascii="Times New Roman" w:hAnsi="Times New Roman" w:cs="Times New Roman"/>
          <w:sz w:val="24"/>
          <w:szCs w:val="24"/>
        </w:rPr>
        <w:t xml:space="preserve">has been shown to be important. Spring surveys should </w:t>
      </w:r>
      <w:r w:rsidR="00D117D7">
        <w:rPr>
          <w:rFonts w:ascii="Times New Roman" w:hAnsi="Times New Roman" w:cs="Times New Roman"/>
          <w:sz w:val="24"/>
          <w:szCs w:val="24"/>
        </w:rPr>
        <w:t xml:space="preserve">always </w:t>
      </w:r>
      <w:r>
        <w:rPr>
          <w:rFonts w:ascii="Times New Roman" w:hAnsi="Times New Roman" w:cs="Times New Roman"/>
          <w:sz w:val="24"/>
          <w:szCs w:val="24"/>
        </w:rPr>
        <w:t>precede treatment</w:t>
      </w:r>
      <w:r w:rsidR="00D117D7">
        <w:rPr>
          <w:rFonts w:ascii="Times New Roman" w:hAnsi="Times New Roman" w:cs="Times New Roman"/>
          <w:sz w:val="24"/>
          <w:szCs w:val="24"/>
        </w:rPr>
        <w:t xml:space="preserve"> as presently conducted</w:t>
      </w:r>
      <w:r>
        <w:rPr>
          <w:rFonts w:ascii="Times New Roman" w:hAnsi="Times New Roman" w:cs="Times New Roman"/>
          <w:sz w:val="24"/>
          <w:szCs w:val="24"/>
        </w:rPr>
        <w:t>. If no treatment is planned, the survey should take place no later tha</w:t>
      </w:r>
      <w:r w:rsidR="00264CBA">
        <w:rPr>
          <w:rFonts w:ascii="Times New Roman" w:hAnsi="Times New Roman" w:cs="Times New Roman"/>
          <w:sz w:val="24"/>
          <w:szCs w:val="24"/>
        </w:rPr>
        <w:t xml:space="preserve">n </w:t>
      </w:r>
      <w:r>
        <w:rPr>
          <w:rFonts w:ascii="Times New Roman" w:hAnsi="Times New Roman" w:cs="Times New Roman"/>
          <w:sz w:val="24"/>
          <w:szCs w:val="24"/>
        </w:rPr>
        <w:t>in June. The post-treatment or “end</w:t>
      </w:r>
      <w:r w:rsidR="00264CBA">
        <w:rPr>
          <w:rFonts w:ascii="Times New Roman" w:hAnsi="Times New Roman" w:cs="Times New Roman"/>
          <w:sz w:val="24"/>
          <w:szCs w:val="24"/>
        </w:rPr>
        <w:t xml:space="preserve"> </w:t>
      </w:r>
      <w:r>
        <w:rPr>
          <w:rFonts w:ascii="Times New Roman" w:hAnsi="Times New Roman" w:cs="Times New Roman"/>
          <w:sz w:val="24"/>
          <w:szCs w:val="24"/>
        </w:rPr>
        <w:t>of-season” survey should take place in Septem</w:t>
      </w:r>
      <w:r w:rsidR="00D117D7">
        <w:rPr>
          <w:rFonts w:ascii="Times New Roman" w:hAnsi="Times New Roman" w:cs="Times New Roman"/>
          <w:sz w:val="24"/>
          <w:szCs w:val="24"/>
        </w:rPr>
        <w:t>b</w:t>
      </w:r>
      <w:r>
        <w:rPr>
          <w:rFonts w:ascii="Times New Roman" w:hAnsi="Times New Roman" w:cs="Times New Roman"/>
          <w:sz w:val="24"/>
          <w:szCs w:val="24"/>
        </w:rPr>
        <w:t xml:space="preserve">er. From </w:t>
      </w:r>
      <w:r w:rsidR="00D117D7">
        <w:rPr>
          <w:rFonts w:ascii="Times New Roman" w:hAnsi="Times New Roman" w:cs="Times New Roman"/>
          <w:sz w:val="24"/>
          <w:szCs w:val="24"/>
        </w:rPr>
        <w:t xml:space="preserve">observations in </w:t>
      </w:r>
      <w:r>
        <w:rPr>
          <w:rFonts w:ascii="Times New Roman" w:hAnsi="Times New Roman" w:cs="Times New Roman"/>
          <w:sz w:val="24"/>
          <w:szCs w:val="24"/>
        </w:rPr>
        <w:t xml:space="preserve">the recent survey, October can be a month where an early frost or cold snap can affect the percentage of invasive plants like bladderwort. Milfoil appears to be unaffected. </w:t>
      </w:r>
    </w:p>
    <w:p w14:paraId="04C7CDF8" w14:textId="76AA6FF4" w:rsidR="00496B3F" w:rsidRDefault="00496B3F" w:rsidP="00622793">
      <w:pPr>
        <w:tabs>
          <w:tab w:val="left" w:pos="5220"/>
        </w:tabs>
        <w:spacing w:line="240" w:lineRule="auto"/>
        <w:ind w:left="-540"/>
        <w:rPr>
          <w:rFonts w:ascii="Times New Roman" w:hAnsi="Times New Roman" w:cs="Times New Roman"/>
          <w:sz w:val="24"/>
          <w:szCs w:val="24"/>
        </w:rPr>
      </w:pPr>
      <w:r>
        <w:rPr>
          <w:rFonts w:ascii="Times New Roman" w:hAnsi="Times New Roman" w:cs="Times New Roman"/>
          <w:sz w:val="24"/>
          <w:szCs w:val="24"/>
        </w:rPr>
        <w:t xml:space="preserve">Now that a two-year base </w:t>
      </w:r>
      <w:r w:rsidR="00C17066">
        <w:rPr>
          <w:rFonts w:ascii="Times New Roman" w:hAnsi="Times New Roman" w:cs="Times New Roman"/>
          <w:sz w:val="24"/>
          <w:szCs w:val="24"/>
        </w:rPr>
        <w:t xml:space="preserve">of data </w:t>
      </w:r>
      <w:r>
        <w:rPr>
          <w:rFonts w:ascii="Times New Roman" w:hAnsi="Times New Roman" w:cs="Times New Roman"/>
          <w:sz w:val="24"/>
          <w:szCs w:val="24"/>
        </w:rPr>
        <w:t>has been compiled</w:t>
      </w:r>
      <w:r w:rsidR="00C17066">
        <w:rPr>
          <w:rFonts w:ascii="Times New Roman" w:hAnsi="Times New Roman" w:cs="Times New Roman"/>
          <w:sz w:val="24"/>
          <w:szCs w:val="24"/>
        </w:rPr>
        <w:t xml:space="preserve"> a</w:t>
      </w:r>
      <w:r>
        <w:rPr>
          <w:rFonts w:ascii="Times New Roman" w:hAnsi="Times New Roman" w:cs="Times New Roman"/>
          <w:sz w:val="24"/>
          <w:szCs w:val="24"/>
        </w:rPr>
        <w:t xml:space="preserve"> comparison from year to year</w:t>
      </w:r>
      <w:r w:rsidR="00C17066">
        <w:rPr>
          <w:rFonts w:ascii="Times New Roman" w:hAnsi="Times New Roman" w:cs="Times New Roman"/>
          <w:sz w:val="24"/>
          <w:szCs w:val="24"/>
        </w:rPr>
        <w:t xml:space="preserve"> </w:t>
      </w:r>
      <w:r>
        <w:rPr>
          <w:rFonts w:ascii="Times New Roman" w:hAnsi="Times New Roman" w:cs="Times New Roman"/>
          <w:sz w:val="24"/>
          <w:szCs w:val="24"/>
        </w:rPr>
        <w:t>is possible</w:t>
      </w:r>
      <w:r w:rsidR="00C17066">
        <w:rPr>
          <w:rFonts w:ascii="Times New Roman" w:hAnsi="Times New Roman" w:cs="Times New Roman"/>
          <w:sz w:val="24"/>
          <w:szCs w:val="24"/>
        </w:rPr>
        <w:t xml:space="preserve">. Each year, the FLP will provide the </w:t>
      </w:r>
      <w:r w:rsidR="00DB6E5C">
        <w:rPr>
          <w:rFonts w:ascii="Times New Roman" w:hAnsi="Times New Roman" w:cs="Times New Roman"/>
          <w:sz w:val="24"/>
          <w:szCs w:val="24"/>
        </w:rPr>
        <w:t>LCC</w:t>
      </w:r>
      <w:r w:rsidR="00C17066">
        <w:rPr>
          <w:rFonts w:ascii="Times New Roman" w:hAnsi="Times New Roman" w:cs="Times New Roman"/>
          <w:sz w:val="24"/>
          <w:szCs w:val="24"/>
        </w:rPr>
        <w:t xml:space="preserve"> with a comparative report. </w:t>
      </w:r>
    </w:p>
    <w:p w14:paraId="751E70A2" w14:textId="142BB332" w:rsidR="00AA4F8A" w:rsidRPr="00720174" w:rsidRDefault="00C17066" w:rsidP="00622793">
      <w:pPr>
        <w:tabs>
          <w:tab w:val="left" w:pos="5220"/>
        </w:tabs>
        <w:spacing w:line="240" w:lineRule="auto"/>
        <w:ind w:left="-540"/>
        <w:rPr>
          <w:rFonts w:ascii="Times New Roman" w:hAnsi="Times New Roman" w:cs="Times New Roman"/>
          <w:sz w:val="24"/>
          <w:szCs w:val="24"/>
        </w:rPr>
      </w:pPr>
      <w:r>
        <w:rPr>
          <w:rFonts w:ascii="Times New Roman" w:hAnsi="Times New Roman" w:cs="Times New Roman"/>
          <w:sz w:val="24"/>
          <w:szCs w:val="24"/>
        </w:rPr>
        <w:t>FLP has recently purchased a new Dissolved Oxygen meter and will establish some test stations on the Pond</w:t>
      </w:r>
      <w:r w:rsidR="00165DD4">
        <w:rPr>
          <w:rFonts w:ascii="Times New Roman" w:hAnsi="Times New Roman" w:cs="Times New Roman"/>
          <w:sz w:val="24"/>
          <w:szCs w:val="24"/>
        </w:rPr>
        <w:t xml:space="preserve"> for background data</w:t>
      </w:r>
      <w:r>
        <w:rPr>
          <w:rFonts w:ascii="Times New Roman" w:hAnsi="Times New Roman" w:cs="Times New Roman"/>
          <w:sz w:val="24"/>
          <w:szCs w:val="24"/>
        </w:rPr>
        <w:t>. This will be especially useful in areas infested with invasive</w:t>
      </w:r>
      <w:r w:rsidR="00264CBA">
        <w:rPr>
          <w:rFonts w:ascii="Times New Roman" w:hAnsi="Times New Roman" w:cs="Times New Roman"/>
          <w:sz w:val="24"/>
          <w:szCs w:val="24"/>
        </w:rPr>
        <w:t xml:space="preserve"> weeds</w:t>
      </w:r>
      <w:r>
        <w:rPr>
          <w:rFonts w:ascii="Times New Roman" w:hAnsi="Times New Roman" w:cs="Times New Roman"/>
          <w:sz w:val="24"/>
          <w:szCs w:val="24"/>
        </w:rPr>
        <w:t>, and beneath areas of floating-leaf vegetation</w:t>
      </w:r>
      <w:r w:rsidR="00D117D7">
        <w:rPr>
          <w:rFonts w:ascii="Times New Roman" w:hAnsi="Times New Roman" w:cs="Times New Roman"/>
          <w:sz w:val="24"/>
          <w:szCs w:val="24"/>
        </w:rPr>
        <w:t xml:space="preserve"> which are excessively shaded and dissolved oxygen is low</w:t>
      </w:r>
      <w:r>
        <w:rPr>
          <w:rFonts w:ascii="Times New Roman" w:hAnsi="Times New Roman" w:cs="Times New Roman"/>
          <w:sz w:val="24"/>
          <w:szCs w:val="24"/>
        </w:rPr>
        <w:t xml:space="preserve">. pH tests may also be done. </w:t>
      </w:r>
    </w:p>
    <w:p w14:paraId="0854C40D" w14:textId="77777777" w:rsidR="00AA4F8A" w:rsidRDefault="00AA4F8A" w:rsidP="00622793">
      <w:pPr>
        <w:tabs>
          <w:tab w:val="left" w:pos="5220"/>
        </w:tabs>
        <w:spacing w:line="240" w:lineRule="auto"/>
        <w:ind w:left="-540"/>
        <w:rPr>
          <w:rFonts w:ascii="Times New Roman" w:hAnsi="Times New Roman" w:cs="Times New Roman"/>
          <w:sz w:val="24"/>
          <w:szCs w:val="24"/>
        </w:rPr>
      </w:pPr>
    </w:p>
    <w:p w14:paraId="5B18FDB9" w14:textId="77777777" w:rsidR="00AA4F8A" w:rsidRPr="00AA4F8A" w:rsidRDefault="00AA4F8A" w:rsidP="00622793">
      <w:pPr>
        <w:tabs>
          <w:tab w:val="left" w:pos="5220"/>
        </w:tabs>
        <w:spacing w:line="240" w:lineRule="auto"/>
        <w:ind w:left="-540"/>
        <w:rPr>
          <w:rFonts w:ascii="Times New Roman" w:hAnsi="Times New Roman" w:cs="Times New Roman"/>
          <w:sz w:val="24"/>
          <w:szCs w:val="24"/>
        </w:rPr>
      </w:pPr>
    </w:p>
    <w:sectPr w:rsidR="00AA4F8A" w:rsidRPr="00AA4F8A" w:rsidSect="00982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9A2"/>
    <w:multiLevelType w:val="hybridMultilevel"/>
    <w:tmpl w:val="2D244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E0E12"/>
    <w:multiLevelType w:val="hybridMultilevel"/>
    <w:tmpl w:val="EB164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F55C50"/>
    <w:multiLevelType w:val="hybridMultilevel"/>
    <w:tmpl w:val="6DB66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101346"/>
    <w:multiLevelType w:val="hybridMultilevel"/>
    <w:tmpl w:val="46B0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56E52"/>
    <w:multiLevelType w:val="hybridMultilevel"/>
    <w:tmpl w:val="2B220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7E7BEF"/>
    <w:multiLevelType w:val="hybridMultilevel"/>
    <w:tmpl w:val="C7F0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879E7"/>
    <w:multiLevelType w:val="hybridMultilevel"/>
    <w:tmpl w:val="F0580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15B3C83"/>
    <w:multiLevelType w:val="hybridMultilevel"/>
    <w:tmpl w:val="3760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1"/>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05"/>
    <w:rsid w:val="00003A6E"/>
    <w:rsid w:val="000129E3"/>
    <w:rsid w:val="00053ADB"/>
    <w:rsid w:val="00074E66"/>
    <w:rsid w:val="00086DB2"/>
    <w:rsid w:val="000E127C"/>
    <w:rsid w:val="000F223A"/>
    <w:rsid w:val="00106FD9"/>
    <w:rsid w:val="0013116D"/>
    <w:rsid w:val="00165DD4"/>
    <w:rsid w:val="001E73BA"/>
    <w:rsid w:val="00201FA6"/>
    <w:rsid w:val="00222D34"/>
    <w:rsid w:val="00225F34"/>
    <w:rsid w:val="00243937"/>
    <w:rsid w:val="00264CBA"/>
    <w:rsid w:val="00264F24"/>
    <w:rsid w:val="002808B2"/>
    <w:rsid w:val="00280EB5"/>
    <w:rsid w:val="00285CD4"/>
    <w:rsid w:val="00291C01"/>
    <w:rsid w:val="00296B21"/>
    <w:rsid w:val="002B64C3"/>
    <w:rsid w:val="002D37A4"/>
    <w:rsid w:val="0030035E"/>
    <w:rsid w:val="003043E6"/>
    <w:rsid w:val="00317A42"/>
    <w:rsid w:val="003210EA"/>
    <w:rsid w:val="00334655"/>
    <w:rsid w:val="00362BE5"/>
    <w:rsid w:val="00383168"/>
    <w:rsid w:val="003C1AC0"/>
    <w:rsid w:val="00410053"/>
    <w:rsid w:val="00456720"/>
    <w:rsid w:val="00477B6F"/>
    <w:rsid w:val="00496B3F"/>
    <w:rsid w:val="004A44D4"/>
    <w:rsid w:val="004A6F34"/>
    <w:rsid w:val="004B17B6"/>
    <w:rsid w:val="005236D2"/>
    <w:rsid w:val="00524713"/>
    <w:rsid w:val="0053774A"/>
    <w:rsid w:val="0055066A"/>
    <w:rsid w:val="005657D1"/>
    <w:rsid w:val="005B3067"/>
    <w:rsid w:val="00622793"/>
    <w:rsid w:val="006319C8"/>
    <w:rsid w:val="00656F94"/>
    <w:rsid w:val="0066273B"/>
    <w:rsid w:val="006A0FBA"/>
    <w:rsid w:val="006E6DFE"/>
    <w:rsid w:val="006F2E13"/>
    <w:rsid w:val="006F79F3"/>
    <w:rsid w:val="00720174"/>
    <w:rsid w:val="00775F52"/>
    <w:rsid w:val="00811023"/>
    <w:rsid w:val="00813D2F"/>
    <w:rsid w:val="008145C4"/>
    <w:rsid w:val="00830B2C"/>
    <w:rsid w:val="008707CA"/>
    <w:rsid w:val="00877C07"/>
    <w:rsid w:val="00880915"/>
    <w:rsid w:val="008944ED"/>
    <w:rsid w:val="008972E2"/>
    <w:rsid w:val="008A446E"/>
    <w:rsid w:val="008A5CA0"/>
    <w:rsid w:val="008B04FE"/>
    <w:rsid w:val="008C7BE3"/>
    <w:rsid w:val="008E4A29"/>
    <w:rsid w:val="009231B5"/>
    <w:rsid w:val="00936329"/>
    <w:rsid w:val="00982A0F"/>
    <w:rsid w:val="009B0435"/>
    <w:rsid w:val="009C3899"/>
    <w:rsid w:val="009C4AA6"/>
    <w:rsid w:val="009D117F"/>
    <w:rsid w:val="009F73F2"/>
    <w:rsid w:val="00A2229C"/>
    <w:rsid w:val="00A32431"/>
    <w:rsid w:val="00A50AE0"/>
    <w:rsid w:val="00A70E7F"/>
    <w:rsid w:val="00AA4F8A"/>
    <w:rsid w:val="00B0155F"/>
    <w:rsid w:val="00B80CA9"/>
    <w:rsid w:val="00BA125D"/>
    <w:rsid w:val="00C17066"/>
    <w:rsid w:val="00C9275F"/>
    <w:rsid w:val="00CA28FE"/>
    <w:rsid w:val="00CB0684"/>
    <w:rsid w:val="00CC376B"/>
    <w:rsid w:val="00CD3AF5"/>
    <w:rsid w:val="00D06FE5"/>
    <w:rsid w:val="00D117D7"/>
    <w:rsid w:val="00D140E5"/>
    <w:rsid w:val="00D2227E"/>
    <w:rsid w:val="00D33B05"/>
    <w:rsid w:val="00D5776F"/>
    <w:rsid w:val="00D81F5D"/>
    <w:rsid w:val="00D82D9A"/>
    <w:rsid w:val="00D9495B"/>
    <w:rsid w:val="00DB645F"/>
    <w:rsid w:val="00DB6E5C"/>
    <w:rsid w:val="00DF6BF7"/>
    <w:rsid w:val="00DF78C4"/>
    <w:rsid w:val="00E24C27"/>
    <w:rsid w:val="00E3261D"/>
    <w:rsid w:val="00E402E3"/>
    <w:rsid w:val="00E55DAB"/>
    <w:rsid w:val="00E6236C"/>
    <w:rsid w:val="00E85933"/>
    <w:rsid w:val="00E9258C"/>
    <w:rsid w:val="00EA0FF4"/>
    <w:rsid w:val="00F04963"/>
    <w:rsid w:val="00F50160"/>
    <w:rsid w:val="00F6305E"/>
    <w:rsid w:val="00FC60F2"/>
    <w:rsid w:val="00FD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7D1E"/>
  <w15:chartTrackingRefBased/>
  <w15:docId w15:val="{76665BD2-D2BC-488F-9B4D-B4EC5E09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75F"/>
    <w:pPr>
      <w:ind w:left="720"/>
      <w:contextualSpacing/>
    </w:pPr>
  </w:style>
  <w:style w:type="character" w:styleId="CommentReference">
    <w:name w:val="annotation reference"/>
    <w:basedOn w:val="DefaultParagraphFont"/>
    <w:uiPriority w:val="99"/>
    <w:semiHidden/>
    <w:unhideWhenUsed/>
    <w:rsid w:val="00830B2C"/>
    <w:rPr>
      <w:sz w:val="16"/>
      <w:szCs w:val="16"/>
    </w:rPr>
  </w:style>
  <w:style w:type="paragraph" w:styleId="CommentText">
    <w:name w:val="annotation text"/>
    <w:basedOn w:val="Normal"/>
    <w:link w:val="CommentTextChar"/>
    <w:uiPriority w:val="99"/>
    <w:semiHidden/>
    <w:unhideWhenUsed/>
    <w:rsid w:val="00830B2C"/>
    <w:pPr>
      <w:spacing w:line="240" w:lineRule="auto"/>
    </w:pPr>
    <w:rPr>
      <w:sz w:val="20"/>
      <w:szCs w:val="20"/>
    </w:rPr>
  </w:style>
  <w:style w:type="character" w:customStyle="1" w:styleId="CommentTextChar">
    <w:name w:val="Comment Text Char"/>
    <w:basedOn w:val="DefaultParagraphFont"/>
    <w:link w:val="CommentText"/>
    <w:uiPriority w:val="99"/>
    <w:semiHidden/>
    <w:rsid w:val="00830B2C"/>
    <w:rPr>
      <w:sz w:val="20"/>
      <w:szCs w:val="20"/>
    </w:rPr>
  </w:style>
  <w:style w:type="paragraph" w:styleId="CommentSubject">
    <w:name w:val="annotation subject"/>
    <w:basedOn w:val="CommentText"/>
    <w:next w:val="CommentText"/>
    <w:link w:val="CommentSubjectChar"/>
    <w:uiPriority w:val="99"/>
    <w:semiHidden/>
    <w:unhideWhenUsed/>
    <w:rsid w:val="00830B2C"/>
    <w:rPr>
      <w:b/>
      <w:bCs/>
    </w:rPr>
  </w:style>
  <w:style w:type="character" w:customStyle="1" w:styleId="CommentSubjectChar">
    <w:name w:val="Comment Subject Char"/>
    <w:basedOn w:val="CommentTextChar"/>
    <w:link w:val="CommentSubject"/>
    <w:uiPriority w:val="99"/>
    <w:semiHidden/>
    <w:rsid w:val="00830B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49834">
      <w:bodyDiv w:val="1"/>
      <w:marLeft w:val="0"/>
      <w:marRight w:val="0"/>
      <w:marTop w:val="0"/>
      <w:marBottom w:val="0"/>
      <w:divBdr>
        <w:top w:val="none" w:sz="0" w:space="0" w:color="auto"/>
        <w:left w:val="none" w:sz="0" w:space="0" w:color="auto"/>
        <w:bottom w:val="none" w:sz="0" w:space="0" w:color="auto"/>
        <w:right w:val="none" w:sz="0" w:space="0" w:color="auto"/>
      </w:divBdr>
    </w:div>
    <w:div w:id="924605290">
      <w:bodyDiv w:val="1"/>
      <w:marLeft w:val="0"/>
      <w:marRight w:val="0"/>
      <w:marTop w:val="0"/>
      <w:marBottom w:val="0"/>
      <w:divBdr>
        <w:top w:val="none" w:sz="0" w:space="0" w:color="auto"/>
        <w:left w:val="none" w:sz="0" w:space="0" w:color="auto"/>
        <w:bottom w:val="none" w:sz="0" w:space="0" w:color="auto"/>
        <w:right w:val="none" w:sz="0" w:space="0" w:color="auto"/>
      </w:divBdr>
    </w:div>
    <w:div w:id="1825782058">
      <w:bodyDiv w:val="1"/>
      <w:marLeft w:val="0"/>
      <w:marRight w:val="0"/>
      <w:marTop w:val="0"/>
      <w:marBottom w:val="0"/>
      <w:divBdr>
        <w:top w:val="none" w:sz="0" w:space="0" w:color="auto"/>
        <w:left w:val="none" w:sz="0" w:space="0" w:color="auto"/>
        <w:bottom w:val="none" w:sz="0" w:space="0" w:color="auto"/>
        <w:right w:val="none" w:sz="0" w:space="0" w:color="auto"/>
      </w:divBdr>
    </w:div>
    <w:div w:id="1975089850">
      <w:bodyDiv w:val="1"/>
      <w:marLeft w:val="0"/>
      <w:marRight w:val="0"/>
      <w:marTop w:val="0"/>
      <w:marBottom w:val="0"/>
      <w:divBdr>
        <w:top w:val="none" w:sz="0" w:space="0" w:color="auto"/>
        <w:left w:val="none" w:sz="0" w:space="0" w:color="auto"/>
        <w:bottom w:val="none" w:sz="0" w:space="0" w:color="auto"/>
        <w:right w:val="none" w:sz="0" w:space="0" w:color="auto"/>
      </w:divBdr>
    </w:div>
    <w:div w:id="2015985181">
      <w:bodyDiv w:val="1"/>
      <w:marLeft w:val="0"/>
      <w:marRight w:val="0"/>
      <w:marTop w:val="0"/>
      <w:marBottom w:val="0"/>
      <w:divBdr>
        <w:top w:val="none" w:sz="0" w:space="0" w:color="auto"/>
        <w:left w:val="none" w:sz="0" w:space="0" w:color="auto"/>
        <w:bottom w:val="none" w:sz="0" w:space="0" w:color="auto"/>
        <w:right w:val="none" w:sz="0" w:space="0" w:color="auto"/>
      </w:divBdr>
    </w:div>
    <w:div w:id="2029985482">
      <w:bodyDiv w:val="1"/>
      <w:marLeft w:val="0"/>
      <w:marRight w:val="0"/>
      <w:marTop w:val="0"/>
      <w:marBottom w:val="0"/>
      <w:divBdr>
        <w:top w:val="none" w:sz="0" w:space="0" w:color="auto"/>
        <w:left w:val="none" w:sz="0" w:space="0" w:color="auto"/>
        <w:bottom w:val="none" w:sz="0" w:space="0" w:color="auto"/>
        <w:right w:val="none" w:sz="0" w:space="0" w:color="auto"/>
      </w:divBdr>
    </w:div>
    <w:div w:id="2107187757">
      <w:bodyDiv w:val="1"/>
      <w:marLeft w:val="0"/>
      <w:marRight w:val="0"/>
      <w:marTop w:val="0"/>
      <w:marBottom w:val="0"/>
      <w:divBdr>
        <w:top w:val="none" w:sz="0" w:space="0" w:color="auto"/>
        <w:left w:val="none" w:sz="0" w:space="0" w:color="auto"/>
        <w:bottom w:val="none" w:sz="0" w:space="0" w:color="auto"/>
        <w:right w:val="none" w:sz="0" w:space="0" w:color="auto"/>
      </w:divBdr>
    </w:div>
    <w:div w:id="210803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3801</Words>
  <Characters>21667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Hankinson</dc:creator>
  <cp:keywords/>
  <dc:description/>
  <cp:lastModifiedBy>Mitch Mulholland</cp:lastModifiedBy>
  <cp:revision>4</cp:revision>
  <dcterms:created xsi:type="dcterms:W3CDTF">2021-04-30T16:44:00Z</dcterms:created>
  <dcterms:modified xsi:type="dcterms:W3CDTF">2021-04-30T17:00:00Z</dcterms:modified>
</cp:coreProperties>
</file>