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141D" w14:textId="77777777" w:rsidR="008A387B" w:rsidRDefault="008919CF" w:rsidP="00A050E6">
      <w:pPr>
        <w:spacing w:after="0"/>
        <w:rPr>
          <w:b/>
          <w:bCs/>
          <w:sz w:val="24"/>
          <w:szCs w:val="24"/>
        </w:rPr>
      </w:pPr>
      <w:r w:rsidRPr="008919CF">
        <w:rPr>
          <w:b/>
          <w:bCs/>
          <w:sz w:val="24"/>
          <w:szCs w:val="24"/>
        </w:rPr>
        <w:t xml:space="preserve">Annual Town Meeting </w:t>
      </w:r>
    </w:p>
    <w:p w14:paraId="709F0812" w14:textId="118FC793" w:rsidR="008919CF" w:rsidRPr="008919CF" w:rsidRDefault="008919CF" w:rsidP="00A050E6">
      <w:pPr>
        <w:spacing w:after="0"/>
        <w:rPr>
          <w:b/>
          <w:bCs/>
          <w:sz w:val="24"/>
          <w:szCs w:val="24"/>
        </w:rPr>
      </w:pPr>
      <w:r w:rsidRPr="008919CF">
        <w:rPr>
          <w:b/>
          <w:bCs/>
          <w:sz w:val="24"/>
          <w:szCs w:val="24"/>
        </w:rPr>
        <w:t>Minutes</w:t>
      </w:r>
    </w:p>
    <w:p w14:paraId="654C023C" w14:textId="0651F27A" w:rsidR="008919CF" w:rsidRDefault="008919CF" w:rsidP="00A050E6">
      <w:pPr>
        <w:pBdr>
          <w:bottom w:val="single" w:sz="12" w:space="1" w:color="auto"/>
        </w:pBdr>
        <w:spacing w:after="0"/>
        <w:rPr>
          <w:b/>
          <w:bCs/>
          <w:sz w:val="24"/>
          <w:szCs w:val="24"/>
        </w:rPr>
      </w:pPr>
      <w:r w:rsidRPr="008919CF">
        <w:rPr>
          <w:b/>
          <w:bCs/>
          <w:sz w:val="24"/>
          <w:szCs w:val="24"/>
        </w:rPr>
        <w:t>May 1, 2021</w:t>
      </w:r>
    </w:p>
    <w:p w14:paraId="43E3081E" w14:textId="6DD18517" w:rsidR="008919CF" w:rsidRDefault="008919CF">
      <w:r w:rsidRPr="008919CF">
        <w:t xml:space="preserve">Annual </w:t>
      </w:r>
      <w:r>
        <w:t>Town Meeting was called to order at 9:16 am, a quorum being deemed present by Moderator, Larry Farber. Due to COVID restrictions Town Meeting was held outside in the parking lot at the Leverett School.  A moment of silence was held in remembrance of those lost in the last year. The Annual Report was dedicated to Peter d’Ericco. John Ingram, Fire Chief, announced that he has taken a position in Belchertown. Due to the large number of first-time attendees Larry Farber gave a brief overview of the Town Meeting process.</w:t>
      </w:r>
    </w:p>
    <w:p w14:paraId="19EBB8FF" w14:textId="6795113E" w:rsidR="008919CF" w:rsidRPr="0096313E" w:rsidRDefault="008919CF">
      <w:pPr>
        <w:rPr>
          <w:rFonts w:cstheme="minorHAnsi"/>
        </w:rPr>
      </w:pPr>
      <w:r w:rsidRPr="0096313E">
        <w:rPr>
          <w:rFonts w:cstheme="minorHAnsi"/>
          <w:b/>
          <w:bCs/>
        </w:rPr>
        <w:t xml:space="preserve">Article One:  </w:t>
      </w:r>
      <w:r w:rsidRPr="0096313E">
        <w:rPr>
          <w:rFonts w:cstheme="minorHAnsi"/>
        </w:rPr>
        <w:t xml:space="preserve">To choose all necessary Town officers to serve for periods prescribed by law or Town bylaw. </w:t>
      </w:r>
    </w:p>
    <w:p w14:paraId="5CC35BED" w14:textId="0104B2C7" w:rsidR="008919CF" w:rsidRDefault="008919CF">
      <w:pPr>
        <w:rPr>
          <w:rFonts w:cstheme="minorHAnsi"/>
        </w:rPr>
      </w:pPr>
      <w:r w:rsidRPr="0096313E">
        <w:rPr>
          <w:rFonts w:cstheme="minorHAnsi"/>
        </w:rPr>
        <w:t xml:space="preserve">Moderator, Larry Farber, read the list of positions up for election. The following are the </w:t>
      </w:r>
      <w:r w:rsidR="0096313E" w:rsidRPr="0096313E">
        <w:rPr>
          <w:rFonts w:cstheme="minorHAnsi"/>
        </w:rPr>
        <w:t>results for uncontested positions:</w:t>
      </w:r>
    </w:p>
    <w:p w14:paraId="2C4B1DCA" w14:textId="2F5C3C8A" w:rsidR="0096313E" w:rsidRDefault="0096313E">
      <w:pPr>
        <w:rPr>
          <w:rFonts w:cstheme="minorHAnsi"/>
        </w:rPr>
      </w:pPr>
      <w:r>
        <w:rPr>
          <w:rFonts w:cstheme="minorHAnsi"/>
        </w:rPr>
        <w:t>Assessors: Jim Staros, one vacancy;</w:t>
      </w:r>
    </w:p>
    <w:p w14:paraId="48AFFC6D" w14:textId="008B3DCC" w:rsidR="0096313E" w:rsidRDefault="0096313E">
      <w:pPr>
        <w:rPr>
          <w:rFonts w:cstheme="minorHAnsi"/>
        </w:rPr>
      </w:pPr>
      <w:r>
        <w:rPr>
          <w:rFonts w:cstheme="minorHAnsi"/>
        </w:rPr>
        <w:t>Board of Health: John Hillman, Mary Ryan, Nick Venti;</w:t>
      </w:r>
    </w:p>
    <w:p w14:paraId="4B7E4B0A" w14:textId="77777777" w:rsidR="00662CE1" w:rsidRDefault="0096313E">
      <w:pPr>
        <w:rPr>
          <w:rFonts w:cstheme="minorHAnsi"/>
        </w:rPr>
      </w:pPr>
      <w:r>
        <w:rPr>
          <w:rFonts w:cstheme="minorHAnsi"/>
        </w:rPr>
        <w:t>Library Trustees: Rachel Flint, Lisa Werner;</w:t>
      </w:r>
    </w:p>
    <w:p w14:paraId="3BF095E8" w14:textId="5D41C16F" w:rsidR="0096313E" w:rsidRDefault="00662CE1">
      <w:pPr>
        <w:rPr>
          <w:rFonts w:cstheme="minorHAnsi"/>
        </w:rPr>
      </w:pPr>
      <w:r>
        <w:rPr>
          <w:rFonts w:cstheme="minorHAnsi"/>
        </w:rPr>
        <w:t>Moderator: Larry Farber;</w:t>
      </w:r>
    </w:p>
    <w:p w14:paraId="0763CB72" w14:textId="26DB881A" w:rsidR="0096313E" w:rsidRDefault="0096313E">
      <w:pPr>
        <w:rPr>
          <w:rFonts w:cstheme="minorHAnsi"/>
        </w:rPr>
      </w:pPr>
      <w:r>
        <w:rPr>
          <w:rFonts w:cstheme="minorHAnsi"/>
        </w:rPr>
        <w:t>Constable: Brian Emond;</w:t>
      </w:r>
    </w:p>
    <w:p w14:paraId="4F0118AC" w14:textId="4F3541D8" w:rsidR="0096313E" w:rsidRDefault="0096313E">
      <w:pPr>
        <w:rPr>
          <w:rFonts w:cstheme="minorHAnsi"/>
        </w:rPr>
      </w:pPr>
      <w:r>
        <w:rPr>
          <w:rFonts w:cstheme="minorHAnsi"/>
        </w:rPr>
        <w:t>Planning Board: Richard Nathhorst, Tim Shores;</w:t>
      </w:r>
    </w:p>
    <w:p w14:paraId="492BE93D" w14:textId="2E9649E6" w:rsidR="0096313E" w:rsidRDefault="0096313E">
      <w:pPr>
        <w:rPr>
          <w:rFonts w:cstheme="minorHAnsi"/>
        </w:rPr>
      </w:pPr>
      <w:r>
        <w:rPr>
          <w:rFonts w:cstheme="minorHAnsi"/>
        </w:rPr>
        <w:t>School Committee: Jess Rocheleau, Aaron Buford, Becky Tew.</w:t>
      </w:r>
    </w:p>
    <w:p w14:paraId="569DC7C8" w14:textId="003AED31" w:rsidR="0096313E" w:rsidRDefault="0096313E">
      <w:pPr>
        <w:rPr>
          <w:rFonts w:cstheme="minorHAnsi"/>
        </w:rPr>
      </w:pPr>
      <w:r>
        <w:rPr>
          <w:rFonts w:cstheme="minorHAnsi"/>
        </w:rPr>
        <w:t xml:space="preserve">There were contested races for Finance Committee and Select Board. Polls were open until 1:00pm </w:t>
      </w:r>
    </w:p>
    <w:p w14:paraId="6FAA149D" w14:textId="5CECC999" w:rsidR="0096313E" w:rsidRDefault="0096313E">
      <w:pPr>
        <w:rPr>
          <w:rFonts w:cstheme="minorHAnsi"/>
        </w:rPr>
      </w:pPr>
      <w:r>
        <w:rPr>
          <w:rFonts w:cstheme="minorHAnsi"/>
        </w:rPr>
        <w:t>Select Board:</w:t>
      </w:r>
    </w:p>
    <w:p w14:paraId="02FEE18E" w14:textId="486F6D0B" w:rsidR="0096313E" w:rsidRDefault="0096313E">
      <w:pPr>
        <w:rPr>
          <w:rFonts w:cstheme="minorHAnsi"/>
        </w:rPr>
      </w:pPr>
      <w:r>
        <w:rPr>
          <w:rFonts w:cstheme="minorHAnsi"/>
        </w:rPr>
        <w:t>Melissa Colber: 238</w:t>
      </w:r>
    </w:p>
    <w:p w14:paraId="75B7099F" w14:textId="0AEE626B" w:rsidR="0096313E" w:rsidRDefault="0096313E">
      <w:pPr>
        <w:rPr>
          <w:rFonts w:cstheme="minorHAnsi"/>
        </w:rPr>
      </w:pPr>
      <w:r>
        <w:rPr>
          <w:rFonts w:cstheme="minorHAnsi"/>
        </w:rPr>
        <w:t>Julie Shively: 165</w:t>
      </w:r>
    </w:p>
    <w:p w14:paraId="76426C13" w14:textId="3E87D76F" w:rsidR="0096313E" w:rsidRDefault="0096313E">
      <w:pPr>
        <w:rPr>
          <w:rFonts w:cstheme="minorHAnsi"/>
        </w:rPr>
      </w:pPr>
      <w:r>
        <w:rPr>
          <w:rFonts w:cstheme="minorHAnsi"/>
        </w:rPr>
        <w:t>Jed Proujansky: 56</w:t>
      </w:r>
    </w:p>
    <w:p w14:paraId="7C60A3F9" w14:textId="76B368C1" w:rsidR="0096313E" w:rsidRDefault="0096313E">
      <w:pPr>
        <w:rPr>
          <w:rFonts w:cstheme="minorHAnsi"/>
        </w:rPr>
      </w:pPr>
      <w:r>
        <w:rPr>
          <w:rFonts w:cstheme="minorHAnsi"/>
        </w:rPr>
        <w:t>Shane Jernigan: 30</w:t>
      </w:r>
    </w:p>
    <w:p w14:paraId="5BC6B8F6" w14:textId="496F8424" w:rsidR="0096313E" w:rsidRDefault="0096313E">
      <w:pPr>
        <w:rPr>
          <w:rFonts w:cstheme="minorHAnsi"/>
        </w:rPr>
      </w:pPr>
      <w:r>
        <w:rPr>
          <w:rFonts w:cstheme="minorHAnsi"/>
        </w:rPr>
        <w:t xml:space="preserve">Finance Committee: </w:t>
      </w:r>
    </w:p>
    <w:p w14:paraId="562D3F21" w14:textId="708F98A1" w:rsidR="0096313E" w:rsidRDefault="0096313E">
      <w:pPr>
        <w:rPr>
          <w:rFonts w:cstheme="minorHAnsi"/>
        </w:rPr>
      </w:pPr>
      <w:r>
        <w:rPr>
          <w:rFonts w:cstheme="minorHAnsi"/>
        </w:rPr>
        <w:t>Nancy Grossman: 127</w:t>
      </w:r>
    </w:p>
    <w:p w14:paraId="4FDF4CED" w14:textId="3B146A19" w:rsidR="0096313E" w:rsidRDefault="0096313E">
      <w:pPr>
        <w:rPr>
          <w:rFonts w:cstheme="minorHAnsi"/>
        </w:rPr>
      </w:pPr>
      <w:r>
        <w:rPr>
          <w:rFonts w:cstheme="minorHAnsi"/>
        </w:rPr>
        <w:t>Andrew Vlock: 116</w:t>
      </w:r>
    </w:p>
    <w:p w14:paraId="50F86C3B" w14:textId="138457D7" w:rsidR="00BE4816" w:rsidRPr="000D14DD" w:rsidRDefault="00BE4816" w:rsidP="00BE4816">
      <w:pPr>
        <w:spacing w:after="0" w:line="240" w:lineRule="auto"/>
        <w:rPr>
          <w:rFonts w:eastAsia="Times New Roman" w:cstheme="minorHAnsi"/>
        </w:rPr>
      </w:pPr>
      <w:r w:rsidRPr="00BE4816">
        <w:rPr>
          <w:rFonts w:eastAsia="Times New Roman" w:cstheme="minorHAnsi"/>
          <w:b/>
          <w:bCs/>
        </w:rPr>
        <w:t xml:space="preserve">Article Two: </w:t>
      </w:r>
      <w:r w:rsidRPr="00BE4816">
        <w:rPr>
          <w:rFonts w:eastAsia="Times New Roman" w:cstheme="minorHAnsi"/>
        </w:rPr>
        <w:t xml:space="preserve"> To see if the Town will vote to amend Section VI of the Amherst Pelham Regional School District Agreement by adding subsection j) as follows: “For Fiscal Year 2022 only, the alternative operating budget assessment shall be calculated as 65% of a five-year average of minimum contributions with the remainder of the assessment allocated to the member towns in accordance with the per-pupil method found in Section VI e) of the Amherst Pelham Regional School District Agreement. </w:t>
      </w:r>
      <w:r w:rsidRPr="00BE4816">
        <w:rPr>
          <w:rFonts w:eastAsia="Times New Roman" w:cstheme="minorHAnsi"/>
        </w:rPr>
        <w:lastRenderedPageBreak/>
        <w:t>The five-year average of minimum contributions will include the five most recent years."; or take any other action relative thereto.</w:t>
      </w:r>
    </w:p>
    <w:p w14:paraId="3CB4CA15" w14:textId="0A446688" w:rsidR="00E52531" w:rsidRPr="000D14DD" w:rsidRDefault="00E52531" w:rsidP="00A050E6">
      <w:pPr>
        <w:spacing w:after="0"/>
        <w:rPr>
          <w:rFonts w:cstheme="minorHAnsi"/>
        </w:rPr>
      </w:pPr>
      <w:r w:rsidRPr="000D14DD">
        <w:rPr>
          <w:rFonts w:cstheme="minorHAnsi"/>
          <w:b/>
          <w:bCs/>
        </w:rPr>
        <w:t xml:space="preserve">Article Two: </w:t>
      </w:r>
      <w:r w:rsidRPr="000D14DD">
        <w:rPr>
          <w:rFonts w:cstheme="minorHAnsi"/>
        </w:rPr>
        <w:t xml:space="preserve">  (___</w:t>
      </w:r>
      <w:r w:rsidR="000D14DD" w:rsidRPr="000D14DD">
        <w:rPr>
          <w:rFonts w:cstheme="minorHAnsi"/>
        </w:rPr>
        <w:t>Julie</w:t>
      </w:r>
      <w:r w:rsidRPr="000D14DD">
        <w:rPr>
          <w:rFonts w:cstheme="minorHAnsi"/>
        </w:rPr>
        <w:t>____) I move that the Town vote to amend Section VI of the Amherst Pelham Regional School District Agreement by adding subsection j) as follows: “For Fiscal Year 2022 only, the alternative operating budget assessment shall be calculated as 65% of a five-year average of minimum contributions with the remainder of the assessment allocated to the member towns in accordance with the per-pupil method found in Section VI e) of the Amherst Pelham Regional School District Agreement. The five-year average of minimum contributions will include the five most recent years."</w:t>
      </w:r>
    </w:p>
    <w:p w14:paraId="7D1E2DAB" w14:textId="2ECD971E" w:rsidR="000D14DD" w:rsidRDefault="000D14DD" w:rsidP="00A050E6">
      <w:pPr>
        <w:spacing w:after="0"/>
        <w:rPr>
          <w:rFonts w:cstheme="minorHAnsi"/>
          <w:b/>
          <w:bCs/>
        </w:rPr>
      </w:pPr>
      <w:r w:rsidRPr="000D14DD">
        <w:rPr>
          <w:rFonts w:cstheme="minorHAnsi"/>
          <w:b/>
          <w:bCs/>
        </w:rPr>
        <w:t>Seconded. Carries unanimously.</w:t>
      </w:r>
    </w:p>
    <w:p w14:paraId="202B33E4" w14:textId="77777777" w:rsidR="00A050E6" w:rsidRPr="000D14DD" w:rsidRDefault="00A050E6" w:rsidP="00A050E6">
      <w:pPr>
        <w:spacing w:after="0"/>
        <w:rPr>
          <w:rFonts w:cstheme="minorHAnsi"/>
          <w:b/>
          <w:bCs/>
        </w:rPr>
      </w:pPr>
    </w:p>
    <w:p w14:paraId="3C4342DB" w14:textId="77777777" w:rsidR="00BE4816" w:rsidRPr="00BE4816" w:rsidRDefault="00BE4816" w:rsidP="008A387B">
      <w:pPr>
        <w:spacing w:after="0" w:line="240" w:lineRule="auto"/>
        <w:rPr>
          <w:rFonts w:eastAsia="Times New Roman" w:cstheme="minorHAnsi"/>
        </w:rPr>
      </w:pPr>
      <w:r w:rsidRPr="00BE4816">
        <w:rPr>
          <w:rFonts w:eastAsia="Times New Roman" w:cstheme="minorHAnsi"/>
          <w:b/>
        </w:rPr>
        <w:t>Article Three</w:t>
      </w:r>
      <w:r w:rsidRPr="00BE4816">
        <w:rPr>
          <w:rFonts w:eastAsia="Times New Roman" w:cstheme="minorHAnsi"/>
        </w:rPr>
        <w:t>: To see if the Town will vote to raise and appropriate or transfer from available funds such sums of money as shall be necessary to meet Town expenses, or take any action relative thereto.</w:t>
      </w:r>
    </w:p>
    <w:p w14:paraId="5717DC84" w14:textId="77777777" w:rsidR="008A387B" w:rsidRPr="008A387B" w:rsidRDefault="008A387B" w:rsidP="008A387B">
      <w:pPr>
        <w:spacing w:after="0"/>
        <w:rPr>
          <w:rFonts w:cstheme="minorHAnsi"/>
        </w:rPr>
      </w:pPr>
      <w:r w:rsidRPr="008A387B">
        <w:rPr>
          <w:rFonts w:cstheme="minorHAnsi"/>
          <w:b/>
        </w:rPr>
        <w:t>Article Three</w:t>
      </w:r>
      <w:r w:rsidRPr="008A387B">
        <w:rPr>
          <w:rFonts w:cstheme="minorHAnsi"/>
        </w:rPr>
        <w:t>: (____Tom______) I move that the Town vote to raise and appropriate such sums of money as shall be necessary to meet Town expenses.</w:t>
      </w:r>
    </w:p>
    <w:p w14:paraId="7B68A758" w14:textId="0E828066" w:rsidR="00BE4816" w:rsidRPr="008A387B" w:rsidRDefault="008A387B" w:rsidP="00BE4816">
      <w:pPr>
        <w:spacing w:after="0" w:line="240" w:lineRule="auto"/>
        <w:rPr>
          <w:rFonts w:eastAsia="Times New Roman" w:cstheme="minorHAnsi"/>
          <w:b/>
          <w:bCs/>
        </w:rPr>
      </w:pPr>
      <w:r>
        <w:rPr>
          <w:rFonts w:eastAsia="Times New Roman" w:cstheme="minorHAnsi"/>
        </w:rPr>
        <w:t xml:space="preserve">Moderator reads the budget asking for holds on line items that voters would like to discuss further. The only line item held was the Elementary School Budget. </w:t>
      </w:r>
      <w:r w:rsidRPr="008A387B">
        <w:rPr>
          <w:rFonts w:eastAsia="Times New Roman" w:cstheme="minorHAnsi"/>
          <w:b/>
          <w:bCs/>
        </w:rPr>
        <w:t xml:space="preserve">Motion to pass unheld items </w:t>
      </w:r>
      <w:r w:rsidR="0043319C">
        <w:rPr>
          <w:rFonts w:eastAsia="Times New Roman" w:cstheme="minorHAnsi"/>
          <w:b/>
          <w:bCs/>
        </w:rPr>
        <w:t xml:space="preserve">($4,533,415) </w:t>
      </w:r>
      <w:r w:rsidRPr="008A387B">
        <w:rPr>
          <w:rFonts w:eastAsia="Times New Roman" w:cstheme="minorHAnsi"/>
          <w:b/>
          <w:bCs/>
        </w:rPr>
        <w:t>seconded and carries unanimously.</w:t>
      </w:r>
      <w:r>
        <w:rPr>
          <w:rFonts w:eastAsia="Times New Roman" w:cstheme="minorHAnsi"/>
        </w:rPr>
        <w:t xml:space="preserve"> Kip Fonsh, former member of the School Committee held the school budget to thank the staff for their efforts during COVID. </w:t>
      </w:r>
      <w:r w:rsidRPr="008A387B">
        <w:rPr>
          <w:rFonts w:eastAsia="Times New Roman" w:cstheme="minorHAnsi"/>
          <w:b/>
          <w:bCs/>
        </w:rPr>
        <w:t xml:space="preserve">Motion to pass the school budget </w:t>
      </w:r>
      <w:r w:rsidR="0043319C">
        <w:rPr>
          <w:rFonts w:eastAsia="Times New Roman" w:cstheme="minorHAnsi"/>
          <w:b/>
          <w:bCs/>
        </w:rPr>
        <w:t xml:space="preserve">$2,007,506) </w:t>
      </w:r>
      <w:r w:rsidRPr="008A387B">
        <w:rPr>
          <w:rFonts w:eastAsia="Times New Roman" w:cstheme="minorHAnsi"/>
          <w:b/>
          <w:bCs/>
        </w:rPr>
        <w:t xml:space="preserve">seconded. Carries unanimously. </w:t>
      </w:r>
      <w:r w:rsidR="0043319C">
        <w:rPr>
          <w:rFonts w:eastAsia="Times New Roman" w:cstheme="minorHAnsi"/>
          <w:b/>
          <w:bCs/>
        </w:rPr>
        <w:t>Total budget passed: $6,540,921.</w:t>
      </w:r>
    </w:p>
    <w:p w14:paraId="044E73B5" w14:textId="77777777" w:rsidR="008A387B" w:rsidRPr="00BE4816" w:rsidRDefault="008A387B" w:rsidP="00BE4816">
      <w:pPr>
        <w:spacing w:after="0" w:line="240" w:lineRule="auto"/>
        <w:rPr>
          <w:rFonts w:eastAsia="Times New Roman" w:cstheme="minorHAnsi"/>
        </w:rPr>
      </w:pPr>
    </w:p>
    <w:p w14:paraId="78E8C85C" w14:textId="77777777" w:rsidR="00BE4816" w:rsidRPr="00BE4816" w:rsidRDefault="00BE4816" w:rsidP="00BE4816">
      <w:pPr>
        <w:spacing w:after="0" w:line="240" w:lineRule="auto"/>
        <w:rPr>
          <w:rFonts w:eastAsia="Times New Roman" w:cstheme="minorHAnsi"/>
          <w:bCs/>
          <w:shd w:val="clear" w:color="auto" w:fill="FFFFFF"/>
        </w:rPr>
      </w:pPr>
      <w:r w:rsidRPr="00BE4816">
        <w:rPr>
          <w:rFonts w:eastAsia="Times New Roman" w:cstheme="minorHAnsi"/>
          <w:b/>
          <w:bCs/>
          <w:shd w:val="clear" w:color="auto" w:fill="FFFFFF"/>
        </w:rPr>
        <w:t>Article Four:</w:t>
      </w:r>
      <w:r w:rsidRPr="00BE4816">
        <w:rPr>
          <w:rFonts w:eastAsia="Times New Roman" w:cstheme="minorHAnsi"/>
          <w:bCs/>
          <w:shd w:val="clear" w:color="auto" w:fill="FFFFFF"/>
        </w:rPr>
        <w:t xml:space="preserve"> </w:t>
      </w:r>
      <w:r w:rsidRPr="00BE4816">
        <w:rPr>
          <w:rFonts w:eastAsia="Times New Roman" w:cstheme="minorHAnsi"/>
        </w:rPr>
        <w:t>To see if the Town will vote to set the salaries of elected officials as provided by MGL Chapter 41, Section 108, to be made effective from July 1, 2021 as presented in the budget, or take any action relative thereto.</w:t>
      </w:r>
    </w:p>
    <w:p w14:paraId="23B74804" w14:textId="30C8DF1A" w:rsidR="008A387B" w:rsidRDefault="008A387B" w:rsidP="008A387B">
      <w:pPr>
        <w:spacing w:after="0"/>
        <w:rPr>
          <w:rFonts w:cstheme="minorHAnsi"/>
        </w:rPr>
      </w:pPr>
      <w:r w:rsidRPr="008A387B">
        <w:rPr>
          <w:rFonts w:cstheme="minorHAnsi"/>
          <w:b/>
          <w:bCs/>
          <w:shd w:val="clear" w:color="auto" w:fill="FFFFFF"/>
        </w:rPr>
        <w:t>Article Four:</w:t>
      </w:r>
      <w:r w:rsidRPr="008A387B">
        <w:rPr>
          <w:rFonts w:cstheme="minorHAnsi"/>
          <w:bCs/>
          <w:shd w:val="clear" w:color="auto" w:fill="FFFFFF"/>
        </w:rPr>
        <w:t xml:space="preserve"> </w:t>
      </w:r>
      <w:r w:rsidRPr="008A387B">
        <w:rPr>
          <w:rFonts w:cstheme="minorHAnsi"/>
        </w:rPr>
        <w:t>(__</w:t>
      </w:r>
      <w:r>
        <w:rPr>
          <w:rFonts w:cstheme="minorHAnsi"/>
        </w:rPr>
        <w:t>Julie</w:t>
      </w:r>
      <w:r w:rsidRPr="008A387B">
        <w:rPr>
          <w:rFonts w:cstheme="minorHAnsi"/>
        </w:rPr>
        <w:t>__) I move that the Town vote to set the salaries of elected officials as provided by MGL Chapter 41, Section 108, to be made effective from July 1, 2021 as presented in the budget.</w:t>
      </w:r>
    </w:p>
    <w:p w14:paraId="2523AE6E" w14:textId="23236B4A" w:rsidR="008A387B" w:rsidRPr="00C268A8" w:rsidRDefault="008A387B" w:rsidP="008A387B">
      <w:pPr>
        <w:spacing w:after="0"/>
        <w:rPr>
          <w:rFonts w:cstheme="minorHAnsi"/>
          <w:b/>
          <w:bCs/>
        </w:rPr>
      </w:pPr>
      <w:r w:rsidRPr="00C268A8">
        <w:rPr>
          <w:rFonts w:cstheme="minorHAnsi"/>
          <w:b/>
          <w:bCs/>
        </w:rPr>
        <w:t>Seconded. Carries unanimously.</w:t>
      </w:r>
    </w:p>
    <w:p w14:paraId="155B791F" w14:textId="77777777" w:rsidR="00BE4816" w:rsidRPr="00BE4816" w:rsidRDefault="00BE4816" w:rsidP="00BE4816">
      <w:pPr>
        <w:autoSpaceDE w:val="0"/>
        <w:autoSpaceDN w:val="0"/>
        <w:adjustRightInd w:val="0"/>
        <w:spacing w:after="0" w:line="240" w:lineRule="auto"/>
        <w:rPr>
          <w:rFonts w:eastAsia="Times New Roman" w:cstheme="minorHAnsi"/>
          <w:bCs/>
        </w:rPr>
      </w:pPr>
    </w:p>
    <w:p w14:paraId="71424BF0" w14:textId="77777777" w:rsidR="00BE4816" w:rsidRPr="00BE4816" w:rsidRDefault="00BE4816" w:rsidP="00BE4816">
      <w:pPr>
        <w:spacing w:after="0" w:line="240" w:lineRule="auto"/>
        <w:rPr>
          <w:rFonts w:eastAsia="Times New Roman" w:cstheme="minorHAnsi"/>
          <w:bCs/>
        </w:rPr>
      </w:pPr>
      <w:r w:rsidRPr="00BE4816">
        <w:rPr>
          <w:rFonts w:eastAsia="Times New Roman" w:cstheme="minorHAnsi"/>
          <w:b/>
          <w:bCs/>
        </w:rPr>
        <w:t xml:space="preserve">Article Five:  </w:t>
      </w:r>
      <w:r w:rsidRPr="00BE4816">
        <w:rPr>
          <w:rFonts w:eastAsia="Times New Roman" w:cstheme="minorHAnsi"/>
          <w:bCs/>
        </w:rPr>
        <w:t xml:space="preserve">To see if the Town will vote to transfer the sum of $200,000 from the Stabilization Account to purchase and equip a new single axle dump truck cab, chassis, dump body, sander and plow, or take any action relative thereto. </w:t>
      </w:r>
    </w:p>
    <w:p w14:paraId="1B9F8725" w14:textId="1D35B861" w:rsidR="00885B06" w:rsidRPr="00885B06" w:rsidRDefault="00885B06" w:rsidP="00885B06">
      <w:pPr>
        <w:spacing w:after="0"/>
        <w:rPr>
          <w:rFonts w:cstheme="minorHAnsi"/>
          <w:bCs/>
        </w:rPr>
      </w:pPr>
      <w:r w:rsidRPr="00885B06">
        <w:rPr>
          <w:rFonts w:cstheme="minorHAnsi"/>
          <w:b/>
          <w:bCs/>
        </w:rPr>
        <w:t xml:space="preserve">Article Five:  </w:t>
      </w:r>
      <w:r w:rsidRPr="00885B06">
        <w:rPr>
          <w:rFonts w:cstheme="minorHAnsi"/>
        </w:rPr>
        <w:t xml:space="preserve">(___Tom___) I move that the Town vote to </w:t>
      </w:r>
      <w:r w:rsidRPr="00885B06">
        <w:rPr>
          <w:rFonts w:cstheme="minorHAnsi"/>
          <w:bCs/>
        </w:rPr>
        <w:t xml:space="preserve">transfer the sum of $200,000 from the Stabilization Account to purchase and equip a new single axle dump truck cab, chassis, dump body, sander and plow. </w:t>
      </w:r>
    </w:p>
    <w:p w14:paraId="30EF33A9" w14:textId="1D5D7719" w:rsidR="00885B06" w:rsidRPr="00885B06" w:rsidRDefault="00885B06" w:rsidP="00885B06">
      <w:pPr>
        <w:spacing w:after="0"/>
        <w:rPr>
          <w:rFonts w:cstheme="minorHAnsi"/>
          <w:b/>
        </w:rPr>
      </w:pPr>
      <w:r w:rsidRPr="00885B06">
        <w:rPr>
          <w:rFonts w:cstheme="minorHAnsi"/>
          <w:b/>
        </w:rPr>
        <w:t>Seconded. Capital Planning and Finance Committee recommended.</w:t>
      </w:r>
    </w:p>
    <w:p w14:paraId="30092D0F" w14:textId="72FCF218" w:rsidR="00885B06" w:rsidRPr="00885B06" w:rsidRDefault="00885B06" w:rsidP="00885B06">
      <w:pPr>
        <w:spacing w:after="0"/>
        <w:rPr>
          <w:rFonts w:cstheme="minorHAnsi"/>
          <w:b/>
        </w:rPr>
      </w:pPr>
      <w:r w:rsidRPr="00885B06">
        <w:rPr>
          <w:rFonts w:cstheme="minorHAnsi"/>
          <w:b/>
        </w:rPr>
        <w:t>Carries unanimously.</w:t>
      </w:r>
    </w:p>
    <w:p w14:paraId="10B1320C" w14:textId="77777777" w:rsidR="00BE4816" w:rsidRPr="00BE4816" w:rsidRDefault="00BE4816" w:rsidP="00BE4816">
      <w:pPr>
        <w:autoSpaceDE w:val="0"/>
        <w:autoSpaceDN w:val="0"/>
        <w:adjustRightInd w:val="0"/>
        <w:spacing w:after="0" w:line="240" w:lineRule="auto"/>
        <w:rPr>
          <w:rFonts w:eastAsia="Times New Roman" w:cstheme="minorHAnsi"/>
          <w:b/>
        </w:rPr>
      </w:pPr>
    </w:p>
    <w:p w14:paraId="78D9A32A" w14:textId="77777777" w:rsidR="00BE4816" w:rsidRPr="00BE4816" w:rsidRDefault="00BE4816" w:rsidP="00885B06">
      <w:pPr>
        <w:spacing w:after="0" w:line="240" w:lineRule="auto"/>
        <w:rPr>
          <w:rFonts w:eastAsia="Times New Roman" w:cstheme="minorHAnsi"/>
          <w:bCs/>
        </w:rPr>
      </w:pPr>
      <w:r w:rsidRPr="00BE4816">
        <w:rPr>
          <w:rFonts w:eastAsia="Times New Roman" w:cstheme="minorHAnsi"/>
          <w:b/>
          <w:bCs/>
        </w:rPr>
        <w:t xml:space="preserve">Article Six:  </w:t>
      </w:r>
      <w:r w:rsidRPr="00BE4816">
        <w:rPr>
          <w:rFonts w:eastAsia="Times New Roman" w:cstheme="minorHAnsi"/>
          <w:bCs/>
        </w:rPr>
        <w:t xml:space="preserve">To see if the Town will vote to transfer the sum of $8,000 from the Stabilization Account and vote to transfer the sum of $20,419 from the unspent available fire rescue truck funds appropriated by Article 8 of the April 29, 2017 Annual Town Meeting to purchase and equip a new set of Jaws of Life for the Fire department, or take any action relative thereto. </w:t>
      </w:r>
    </w:p>
    <w:p w14:paraId="641550AF" w14:textId="3D0AAA80" w:rsidR="00885B06" w:rsidRPr="00885B06" w:rsidRDefault="00885B06" w:rsidP="00885B06">
      <w:pPr>
        <w:spacing w:after="0"/>
        <w:rPr>
          <w:rFonts w:cstheme="minorHAnsi"/>
          <w:bCs/>
        </w:rPr>
      </w:pPr>
      <w:r w:rsidRPr="00885B06">
        <w:rPr>
          <w:rFonts w:cstheme="minorHAnsi"/>
          <w:b/>
          <w:bCs/>
        </w:rPr>
        <w:t xml:space="preserve">Article Six:  </w:t>
      </w:r>
      <w:r w:rsidRPr="00885B06">
        <w:rPr>
          <w:rFonts w:cstheme="minorHAnsi"/>
        </w:rPr>
        <w:t xml:space="preserve">(_Julie_) I move that the Town vote to </w:t>
      </w:r>
      <w:r w:rsidRPr="00885B06">
        <w:rPr>
          <w:rFonts w:cstheme="minorHAnsi"/>
          <w:bCs/>
        </w:rPr>
        <w:t xml:space="preserve">transfer the sum of $8,000 from the Stabilization Account and vote to transfer the sum of $20,419 from the unspent available fire rescue truck funds appropriated by Article 8 of the April 29, 2017 Annual Town Meeting to purchase and equip a new set of Jaws of Life for the Fire department. </w:t>
      </w:r>
    </w:p>
    <w:p w14:paraId="5D3BCEFC" w14:textId="30016DD6" w:rsidR="00885B06" w:rsidRPr="00885B06" w:rsidRDefault="00885B06" w:rsidP="00885B06">
      <w:pPr>
        <w:spacing w:after="0"/>
        <w:rPr>
          <w:rFonts w:cstheme="minorHAnsi"/>
          <w:b/>
        </w:rPr>
      </w:pPr>
      <w:r w:rsidRPr="00885B06">
        <w:rPr>
          <w:rFonts w:cstheme="minorHAnsi"/>
          <w:b/>
        </w:rPr>
        <w:t>Seconded, carries unanimously.</w:t>
      </w:r>
    </w:p>
    <w:p w14:paraId="505573EC" w14:textId="7E7D372C" w:rsidR="00BE4816" w:rsidRPr="00BE4816" w:rsidRDefault="00BE4816" w:rsidP="00BE4816">
      <w:pPr>
        <w:spacing w:after="0" w:line="240" w:lineRule="auto"/>
        <w:rPr>
          <w:rFonts w:eastAsia="Times New Roman" w:cstheme="minorHAnsi"/>
          <w:bCs/>
        </w:rPr>
      </w:pPr>
    </w:p>
    <w:p w14:paraId="33789A76" w14:textId="77777777" w:rsidR="00BE4816" w:rsidRPr="00BE4816" w:rsidRDefault="00BE4816" w:rsidP="00BE4816">
      <w:pPr>
        <w:tabs>
          <w:tab w:val="num" w:pos="432"/>
        </w:tabs>
        <w:spacing w:after="0" w:line="240" w:lineRule="auto"/>
        <w:rPr>
          <w:rFonts w:eastAsia="Times New Roman" w:cstheme="minorHAnsi"/>
        </w:rPr>
      </w:pPr>
      <w:bookmarkStart w:id="0" w:name="_Hlk511129912"/>
      <w:bookmarkStart w:id="1" w:name="_Hlk511129349"/>
      <w:bookmarkStart w:id="2" w:name="_Hlk5283765"/>
      <w:bookmarkStart w:id="3" w:name="_Hlk5283712"/>
      <w:r w:rsidRPr="00BE4816">
        <w:rPr>
          <w:rFonts w:eastAsia="Times New Roman" w:cstheme="minorHAnsi"/>
          <w:b/>
        </w:rPr>
        <w:lastRenderedPageBreak/>
        <w:t>Article Seven:</w:t>
      </w:r>
      <w:r w:rsidRPr="00BE4816">
        <w:rPr>
          <w:rFonts w:eastAsia="Times New Roman" w:cstheme="minorHAnsi"/>
        </w:rPr>
        <w:t xml:space="preserve">  To see if the Town will vote to transfer from Free Cash the sum of $40,000</w:t>
      </w:r>
      <w:r w:rsidRPr="00BE4816">
        <w:rPr>
          <w:rFonts w:eastAsia="Times New Roman" w:cstheme="minorHAnsi"/>
          <w:i/>
        </w:rPr>
        <w:t xml:space="preserve"> </w:t>
      </w:r>
      <w:r w:rsidRPr="00BE4816">
        <w:rPr>
          <w:rFonts w:eastAsia="Times New Roman" w:cstheme="minorHAnsi"/>
        </w:rPr>
        <w:t>into the Stabilization Account to fund the Capital Plan, or take any action relative thereto.</w:t>
      </w:r>
    </w:p>
    <w:p w14:paraId="5AD56C02" w14:textId="2324BF2D" w:rsidR="00885B06" w:rsidRPr="00885B06" w:rsidRDefault="00885B06" w:rsidP="00885B06">
      <w:pPr>
        <w:tabs>
          <w:tab w:val="num" w:pos="432"/>
        </w:tabs>
        <w:spacing w:after="0"/>
        <w:rPr>
          <w:rFonts w:cstheme="minorHAnsi"/>
        </w:rPr>
      </w:pPr>
      <w:bookmarkStart w:id="4" w:name="_Hlk511130037"/>
      <w:bookmarkEnd w:id="0"/>
      <w:bookmarkEnd w:id="1"/>
      <w:bookmarkEnd w:id="2"/>
      <w:r w:rsidRPr="00885B06">
        <w:rPr>
          <w:rFonts w:cstheme="minorHAnsi"/>
          <w:b/>
        </w:rPr>
        <w:t>Article Seven:</w:t>
      </w:r>
      <w:r w:rsidRPr="00885B06">
        <w:rPr>
          <w:rFonts w:cstheme="minorHAnsi"/>
        </w:rPr>
        <w:t xml:space="preserve">  (__</w:t>
      </w:r>
      <w:r>
        <w:rPr>
          <w:rFonts w:cstheme="minorHAnsi"/>
        </w:rPr>
        <w:t>Tom</w:t>
      </w:r>
      <w:r w:rsidRPr="00885B06">
        <w:rPr>
          <w:rFonts w:cstheme="minorHAnsi"/>
        </w:rPr>
        <w:t>___) I move that the Town vote to transfer from Free Cash the sum of $40,000</w:t>
      </w:r>
      <w:r w:rsidRPr="00885B06">
        <w:rPr>
          <w:rFonts w:cstheme="minorHAnsi"/>
          <w:i/>
        </w:rPr>
        <w:t xml:space="preserve"> </w:t>
      </w:r>
      <w:r w:rsidRPr="00885B06">
        <w:rPr>
          <w:rFonts w:cstheme="minorHAnsi"/>
        </w:rPr>
        <w:t>into the Stabilization Account to fund the Capital Plan.</w:t>
      </w:r>
    </w:p>
    <w:p w14:paraId="5AE64ECF" w14:textId="646E8E9E" w:rsidR="00885B06" w:rsidRPr="00885B06" w:rsidRDefault="00885B06" w:rsidP="00885B06">
      <w:pPr>
        <w:tabs>
          <w:tab w:val="num" w:pos="432"/>
        </w:tabs>
        <w:spacing w:after="0"/>
        <w:rPr>
          <w:rFonts w:cstheme="minorHAnsi"/>
        </w:rPr>
      </w:pPr>
      <w:r w:rsidRPr="00885B06">
        <w:rPr>
          <w:rFonts w:cstheme="minorHAnsi"/>
        </w:rPr>
        <w:t>Seconded. Carries unanimously.</w:t>
      </w:r>
    </w:p>
    <w:p w14:paraId="34CA65A7" w14:textId="77777777" w:rsidR="00BE4816" w:rsidRPr="00BE4816" w:rsidRDefault="00BE4816" w:rsidP="00BE4816">
      <w:pPr>
        <w:spacing w:after="0" w:line="240" w:lineRule="auto"/>
        <w:rPr>
          <w:rFonts w:eastAsia="Times New Roman" w:cstheme="minorHAnsi"/>
          <w:b/>
          <w:bCs/>
        </w:rPr>
      </w:pPr>
    </w:p>
    <w:p w14:paraId="53AA87C4" w14:textId="56B25FF5" w:rsidR="00BE4816" w:rsidRPr="00885B06" w:rsidRDefault="00BE4816" w:rsidP="00885B06">
      <w:pPr>
        <w:spacing w:after="0" w:line="240" w:lineRule="auto"/>
        <w:rPr>
          <w:rFonts w:eastAsia="Times New Roman" w:cstheme="minorHAnsi"/>
        </w:rPr>
      </w:pPr>
      <w:bookmarkStart w:id="5" w:name="_Hlk5283805"/>
      <w:bookmarkEnd w:id="3"/>
      <w:r w:rsidRPr="00BE4816">
        <w:rPr>
          <w:rFonts w:eastAsia="Times New Roman" w:cstheme="minorHAnsi"/>
          <w:b/>
          <w:bCs/>
        </w:rPr>
        <w:t xml:space="preserve">Article Eight: </w:t>
      </w:r>
      <w:r w:rsidRPr="00BE4816">
        <w:rPr>
          <w:rFonts w:eastAsia="Times New Roman" w:cstheme="minorHAnsi"/>
          <w:bCs/>
        </w:rPr>
        <w:t xml:space="preserve"> </w:t>
      </w:r>
      <w:r w:rsidRPr="00BE4816">
        <w:rPr>
          <w:rFonts w:eastAsia="Times New Roman" w:cstheme="minorHAnsi"/>
        </w:rPr>
        <w:t>To see if the Town will vote to transfer the sum of $10,000 from Free Cash to complete repairs to the old salt shed at the Public Safety Complex, or take any action relative thereto.</w:t>
      </w:r>
    </w:p>
    <w:p w14:paraId="77A3FF54" w14:textId="41BDE49B" w:rsidR="00885B06" w:rsidRPr="00885B06" w:rsidRDefault="00885B06" w:rsidP="00885B06">
      <w:pPr>
        <w:spacing w:after="0"/>
        <w:rPr>
          <w:rFonts w:cstheme="minorHAnsi"/>
        </w:rPr>
      </w:pPr>
      <w:r w:rsidRPr="00885B06">
        <w:rPr>
          <w:rFonts w:cstheme="minorHAnsi"/>
          <w:b/>
          <w:bCs/>
        </w:rPr>
        <w:t xml:space="preserve">Article Eight: </w:t>
      </w:r>
      <w:r w:rsidRPr="00885B06">
        <w:rPr>
          <w:rFonts w:cstheme="minorHAnsi"/>
          <w:bCs/>
        </w:rPr>
        <w:t xml:space="preserve"> </w:t>
      </w:r>
      <w:r w:rsidRPr="00885B06">
        <w:rPr>
          <w:rFonts w:cstheme="minorHAnsi"/>
        </w:rPr>
        <w:t>(_</w:t>
      </w:r>
      <w:r>
        <w:rPr>
          <w:rFonts w:cstheme="minorHAnsi"/>
        </w:rPr>
        <w:t xml:space="preserve"> Julie</w:t>
      </w:r>
      <w:r w:rsidRPr="00885B06">
        <w:rPr>
          <w:rFonts w:cstheme="minorHAnsi"/>
        </w:rPr>
        <w:t>__) I move that the Town vote to transfer the sum of $10,000 from Free Cash to complete repairs to the old salt shed at the Public Safety Complex.</w:t>
      </w:r>
    </w:p>
    <w:p w14:paraId="14182827" w14:textId="01F7C8D6" w:rsidR="00885B06" w:rsidRPr="00BE4816" w:rsidRDefault="00885B06" w:rsidP="00885B06">
      <w:pPr>
        <w:spacing w:after="0" w:line="240" w:lineRule="auto"/>
        <w:rPr>
          <w:rFonts w:eastAsia="Times New Roman" w:cstheme="minorHAnsi"/>
          <w:b/>
          <w:bCs/>
        </w:rPr>
      </w:pPr>
      <w:r w:rsidRPr="00885B06">
        <w:rPr>
          <w:rFonts w:eastAsia="Times New Roman" w:cstheme="minorHAnsi"/>
          <w:b/>
          <w:bCs/>
        </w:rPr>
        <w:t>Seconded. Finance Committee supports. Carries unanimously.</w:t>
      </w:r>
    </w:p>
    <w:bookmarkEnd w:id="4"/>
    <w:p w14:paraId="50274AB6" w14:textId="77777777" w:rsidR="00BE4816" w:rsidRPr="00BE4816" w:rsidRDefault="00BE4816" w:rsidP="00BE4816">
      <w:pPr>
        <w:spacing w:after="0" w:line="240" w:lineRule="auto"/>
        <w:rPr>
          <w:rFonts w:eastAsia="Times New Roman" w:cstheme="minorHAnsi"/>
          <w:b/>
          <w:bCs/>
        </w:rPr>
      </w:pPr>
    </w:p>
    <w:p w14:paraId="0E6A0029" w14:textId="2CF7D890" w:rsidR="00BE4816" w:rsidRPr="00885B06" w:rsidRDefault="00BE4816" w:rsidP="00885B06">
      <w:pPr>
        <w:spacing w:after="0" w:line="240" w:lineRule="auto"/>
        <w:rPr>
          <w:rFonts w:eastAsia="Times New Roman" w:cstheme="minorHAnsi"/>
        </w:rPr>
      </w:pPr>
      <w:bookmarkStart w:id="6" w:name="_Hlk511130094"/>
      <w:r w:rsidRPr="00BE4816">
        <w:rPr>
          <w:rFonts w:eastAsia="Times New Roman" w:cstheme="minorHAnsi"/>
          <w:b/>
          <w:bCs/>
        </w:rPr>
        <w:t xml:space="preserve">Article Nine:  </w:t>
      </w:r>
      <w:r w:rsidRPr="00BE4816">
        <w:rPr>
          <w:rFonts w:eastAsia="Times New Roman" w:cstheme="minorHAnsi"/>
        </w:rPr>
        <w:t>To see if the Town will vote to accept Mass General Laws Chapter 41, Section 19K Additional Compensation for Town Clerk and vote to raise and appropriate the sum of $1,000 for the Town Clerk’s stipend, or take any action relative thereto.</w:t>
      </w:r>
    </w:p>
    <w:p w14:paraId="70F150D6" w14:textId="60AEC5D8" w:rsidR="00885B06" w:rsidRPr="00885B06" w:rsidRDefault="00885B06" w:rsidP="00885B06">
      <w:pPr>
        <w:spacing w:after="0"/>
        <w:rPr>
          <w:rFonts w:cstheme="minorHAnsi"/>
        </w:rPr>
      </w:pPr>
      <w:r w:rsidRPr="00885B06">
        <w:rPr>
          <w:rFonts w:cstheme="minorHAnsi"/>
          <w:b/>
          <w:bCs/>
        </w:rPr>
        <w:t xml:space="preserve">Article Nine:  </w:t>
      </w:r>
      <w:r w:rsidRPr="00885B06">
        <w:rPr>
          <w:rFonts w:cstheme="minorHAnsi"/>
        </w:rPr>
        <w:t>(_Tom__) I move that the Town vote to accept Mass General Laws Chapter 41, Section 19K Additional Compensation for Town Clerk and vote to raise and appropriate the sum of $1,000 for the Town Clerk’s stipend.</w:t>
      </w:r>
    </w:p>
    <w:p w14:paraId="2BE8CAE2" w14:textId="51C1C114" w:rsidR="00885B06" w:rsidRPr="00885B06" w:rsidRDefault="00885B06" w:rsidP="00885B06">
      <w:pPr>
        <w:spacing w:after="0"/>
        <w:rPr>
          <w:rFonts w:cstheme="minorHAnsi"/>
          <w:b/>
          <w:bCs/>
        </w:rPr>
      </w:pPr>
      <w:r w:rsidRPr="00885B06">
        <w:rPr>
          <w:rFonts w:cstheme="minorHAnsi"/>
          <w:b/>
          <w:bCs/>
        </w:rPr>
        <w:t>Seconded. Carries unanimously.</w:t>
      </w:r>
    </w:p>
    <w:p w14:paraId="3B3BE660" w14:textId="77777777" w:rsidR="00885B06" w:rsidRPr="00BE4816" w:rsidRDefault="00885B06" w:rsidP="00BE4816">
      <w:pPr>
        <w:spacing w:after="0" w:line="240" w:lineRule="auto"/>
        <w:rPr>
          <w:rFonts w:eastAsia="Times New Roman" w:cstheme="minorHAnsi"/>
        </w:rPr>
      </w:pPr>
    </w:p>
    <w:p w14:paraId="52B309DC" w14:textId="77777777" w:rsidR="00BE4816" w:rsidRPr="00BE4816" w:rsidRDefault="00BE4816" w:rsidP="00BE4816">
      <w:pPr>
        <w:widowControl w:val="0"/>
        <w:autoSpaceDE w:val="0"/>
        <w:autoSpaceDN w:val="0"/>
        <w:adjustRightInd w:val="0"/>
        <w:spacing w:after="0" w:line="240" w:lineRule="auto"/>
        <w:rPr>
          <w:rFonts w:eastAsia="Times New Roman" w:cstheme="minorHAnsi"/>
        </w:rPr>
      </w:pPr>
      <w:bookmarkStart w:id="7" w:name="_Hlk68783758"/>
      <w:bookmarkEnd w:id="5"/>
      <w:bookmarkEnd w:id="6"/>
      <w:r w:rsidRPr="00BE4816">
        <w:rPr>
          <w:rFonts w:eastAsia="Times New Roman" w:cstheme="minorHAnsi"/>
          <w:b/>
          <w:bCs/>
        </w:rPr>
        <w:t xml:space="preserve">Article Ten:  </w:t>
      </w:r>
      <w:r w:rsidRPr="00BE4816">
        <w:rPr>
          <w:rFonts w:eastAsia="Times New Roman" w:cstheme="minorHAnsi"/>
        </w:rPr>
        <w:t>To see if the Town will vote to reserve the following from FY 2022 Community Preservation Annual Fund revenues:  $12,223.50 for open space purposes (excluding recreational purposes); $12,223.50 for historic resources; $12,223.50 for community housing; and $80,961.88 to the FY 2022 Community Preservation Fund Budgeted Reserve, or take any action relative thereto.</w:t>
      </w:r>
    </w:p>
    <w:bookmarkEnd w:id="7"/>
    <w:p w14:paraId="7D8B6119" w14:textId="19D3A9F8" w:rsidR="00885B06" w:rsidRPr="00885B06" w:rsidRDefault="00885B06" w:rsidP="00885B06">
      <w:pPr>
        <w:widowControl w:val="0"/>
        <w:autoSpaceDE w:val="0"/>
        <w:autoSpaceDN w:val="0"/>
        <w:adjustRightInd w:val="0"/>
        <w:spacing w:after="0"/>
        <w:rPr>
          <w:rFonts w:cstheme="minorHAnsi"/>
        </w:rPr>
      </w:pPr>
      <w:r w:rsidRPr="00885B06">
        <w:rPr>
          <w:rFonts w:cstheme="minorHAnsi"/>
          <w:b/>
          <w:bCs/>
        </w:rPr>
        <w:t xml:space="preserve">Article Ten:  </w:t>
      </w:r>
      <w:r w:rsidRPr="00885B06">
        <w:rPr>
          <w:rFonts w:cstheme="minorHAnsi"/>
        </w:rPr>
        <w:t>(__</w:t>
      </w:r>
      <w:r>
        <w:rPr>
          <w:rFonts w:cstheme="minorHAnsi"/>
        </w:rPr>
        <w:t>Danielle B.</w:t>
      </w:r>
      <w:r w:rsidRPr="00885B06">
        <w:rPr>
          <w:rFonts w:cstheme="minorHAnsi"/>
        </w:rPr>
        <w:t>__) I move that the Town vote to reserve the following from FY 2022 Community Preservation Annual Fund revenues:  $12,223.50 for open space purposes (excluding recreational purposes); $12,223.50 for historic resources; $12,223.50 for community housing; and $80,961.88 to the FY 2022 Community Preservation Fund Budgeted Reserve.</w:t>
      </w:r>
    </w:p>
    <w:p w14:paraId="671900EE" w14:textId="77777777" w:rsidR="00885B06" w:rsidRPr="00BE4816" w:rsidRDefault="00885B06" w:rsidP="00885B06">
      <w:pPr>
        <w:widowControl w:val="0"/>
        <w:autoSpaceDE w:val="0"/>
        <w:autoSpaceDN w:val="0"/>
        <w:adjustRightInd w:val="0"/>
        <w:spacing w:after="0" w:line="240" w:lineRule="auto"/>
        <w:rPr>
          <w:rFonts w:eastAsia="Times New Roman" w:cstheme="minorHAnsi"/>
          <w:b/>
          <w:bCs/>
        </w:rPr>
      </w:pPr>
      <w:r w:rsidRPr="00885B06">
        <w:rPr>
          <w:rFonts w:eastAsia="Times New Roman" w:cstheme="minorHAnsi"/>
          <w:b/>
          <w:bCs/>
        </w:rPr>
        <w:t>Seconded. Carries unanimously.</w:t>
      </w:r>
      <w:r w:rsidRPr="00BE4816">
        <w:rPr>
          <w:rFonts w:eastAsia="Times New Roman" w:cstheme="minorHAnsi"/>
          <w:b/>
          <w:bCs/>
        </w:rPr>
        <w:t xml:space="preserve"> </w:t>
      </w:r>
    </w:p>
    <w:p w14:paraId="398E2885" w14:textId="77777777" w:rsidR="00BE4816" w:rsidRPr="00BE4816" w:rsidRDefault="00BE4816" w:rsidP="00BE4816">
      <w:pPr>
        <w:widowControl w:val="0"/>
        <w:autoSpaceDE w:val="0"/>
        <w:autoSpaceDN w:val="0"/>
        <w:adjustRightInd w:val="0"/>
        <w:spacing w:after="0" w:line="240" w:lineRule="auto"/>
        <w:rPr>
          <w:rFonts w:eastAsia="Times New Roman" w:cstheme="minorHAnsi"/>
          <w:b/>
          <w:bCs/>
        </w:rPr>
      </w:pPr>
    </w:p>
    <w:p w14:paraId="5196910E" w14:textId="70CBACAB" w:rsidR="00885B06" w:rsidRPr="00340295" w:rsidRDefault="00BE4816" w:rsidP="00340295">
      <w:pPr>
        <w:widowControl w:val="0"/>
        <w:autoSpaceDE w:val="0"/>
        <w:autoSpaceDN w:val="0"/>
        <w:adjustRightInd w:val="0"/>
        <w:spacing w:after="0" w:line="240" w:lineRule="auto"/>
        <w:rPr>
          <w:rFonts w:eastAsia="Times New Roman" w:cstheme="minorHAnsi"/>
        </w:rPr>
      </w:pPr>
      <w:r w:rsidRPr="00BE4816">
        <w:rPr>
          <w:rFonts w:eastAsia="Times New Roman" w:cstheme="minorHAnsi"/>
          <w:b/>
          <w:bCs/>
        </w:rPr>
        <w:t xml:space="preserve">Article Eleven:  </w:t>
      </w:r>
      <w:r w:rsidRPr="00BE4816">
        <w:rPr>
          <w:rFonts w:eastAsia="Times New Roman" w:cstheme="minorHAnsi"/>
        </w:rPr>
        <w:t>To see if the Town will vote to appropriate $4,500 from FY 2022 Community Preservation Annual Fund revenues for administrative and operating expenses, including legal expenses, of the Leverett Community Preservation Committee, or take any action relative thereto.</w:t>
      </w:r>
    </w:p>
    <w:p w14:paraId="1B262499" w14:textId="15576F16" w:rsidR="00885B06" w:rsidRPr="00340295" w:rsidRDefault="00885B06" w:rsidP="00340295">
      <w:pPr>
        <w:widowControl w:val="0"/>
        <w:autoSpaceDE w:val="0"/>
        <w:autoSpaceDN w:val="0"/>
        <w:adjustRightInd w:val="0"/>
        <w:spacing w:after="0"/>
        <w:rPr>
          <w:rFonts w:cstheme="minorHAnsi"/>
        </w:rPr>
      </w:pPr>
      <w:r w:rsidRPr="00340295">
        <w:rPr>
          <w:rFonts w:cstheme="minorHAnsi"/>
          <w:b/>
          <w:bCs/>
        </w:rPr>
        <w:t xml:space="preserve">Article Eleven:  </w:t>
      </w:r>
      <w:r w:rsidRPr="00340295">
        <w:rPr>
          <w:rFonts w:cstheme="minorHAnsi"/>
        </w:rPr>
        <w:t xml:space="preserve">(__Danielle B__) I move that the Town vote to appropriate $4,500 from FY 2022 Community Preservation Annual Fund revenues for administrative and operating expenses, including legal expenses, of the Leverett Community Preservation Committee. </w:t>
      </w:r>
    </w:p>
    <w:p w14:paraId="564D57B6" w14:textId="584FFDA2" w:rsidR="00885B06" w:rsidRPr="00340295" w:rsidRDefault="00885B06" w:rsidP="00340295">
      <w:pPr>
        <w:widowControl w:val="0"/>
        <w:autoSpaceDE w:val="0"/>
        <w:autoSpaceDN w:val="0"/>
        <w:adjustRightInd w:val="0"/>
        <w:spacing w:after="0"/>
        <w:rPr>
          <w:rFonts w:cstheme="minorHAnsi"/>
          <w:b/>
          <w:bCs/>
        </w:rPr>
      </w:pPr>
      <w:r w:rsidRPr="00340295">
        <w:rPr>
          <w:rFonts w:cstheme="minorHAnsi"/>
          <w:b/>
          <w:bCs/>
        </w:rPr>
        <w:t>Seconded. Carries unanimously.</w:t>
      </w:r>
    </w:p>
    <w:p w14:paraId="50AC1CEC" w14:textId="283513DD" w:rsidR="00885B06" w:rsidRDefault="00885B06" w:rsidP="00885B06">
      <w:pPr>
        <w:widowControl w:val="0"/>
        <w:autoSpaceDE w:val="0"/>
        <w:autoSpaceDN w:val="0"/>
        <w:adjustRightInd w:val="0"/>
        <w:spacing w:after="0" w:line="240" w:lineRule="auto"/>
        <w:rPr>
          <w:rFonts w:eastAsia="Times New Roman" w:cstheme="minorHAnsi"/>
        </w:rPr>
      </w:pPr>
    </w:p>
    <w:p w14:paraId="6C1B4576" w14:textId="663929B4" w:rsidR="00BE4816" w:rsidRPr="00340295" w:rsidRDefault="00BE4816" w:rsidP="00340295">
      <w:pPr>
        <w:widowControl w:val="0"/>
        <w:autoSpaceDE w:val="0"/>
        <w:autoSpaceDN w:val="0"/>
        <w:adjustRightInd w:val="0"/>
        <w:spacing w:after="0" w:line="240" w:lineRule="auto"/>
        <w:rPr>
          <w:rFonts w:cstheme="minorHAnsi"/>
        </w:rPr>
      </w:pPr>
      <w:r w:rsidRPr="00BE4816">
        <w:rPr>
          <w:rFonts w:cstheme="minorHAnsi"/>
          <w:b/>
          <w:bCs/>
        </w:rPr>
        <w:t>Article Twelve:</w:t>
      </w:r>
      <w:r w:rsidRPr="00BE4816">
        <w:rPr>
          <w:rFonts w:cstheme="minorHAnsi"/>
          <w:color w:val="FB0007"/>
        </w:rPr>
        <w:t xml:space="preserve">  </w:t>
      </w:r>
      <w:r w:rsidRPr="00BE4816">
        <w:rPr>
          <w:rFonts w:cstheme="minorHAnsi"/>
        </w:rPr>
        <w:t>To see if the Town will vote to appropriate $12,500 from the Community Preservation Fund Balance reserved for Historic Resources to provide matching funds to the Leverett Historical Commission to continue its ongoing project “A Sense of Where You Are,” or to take any action relative thereto.</w:t>
      </w:r>
    </w:p>
    <w:p w14:paraId="6F4239FF" w14:textId="2CC813CB" w:rsidR="00340295" w:rsidRPr="00340295" w:rsidRDefault="00340295" w:rsidP="00340295">
      <w:pPr>
        <w:widowControl w:val="0"/>
        <w:autoSpaceDE w:val="0"/>
        <w:autoSpaceDN w:val="0"/>
        <w:adjustRightInd w:val="0"/>
        <w:spacing w:after="0"/>
        <w:rPr>
          <w:rFonts w:cstheme="minorHAnsi"/>
        </w:rPr>
      </w:pPr>
      <w:r w:rsidRPr="00340295">
        <w:rPr>
          <w:rFonts w:cstheme="minorHAnsi"/>
          <w:b/>
          <w:bCs/>
        </w:rPr>
        <w:t>Article Twelve:</w:t>
      </w:r>
      <w:r w:rsidRPr="00340295">
        <w:rPr>
          <w:rFonts w:cstheme="minorHAnsi"/>
          <w:color w:val="FB0007"/>
        </w:rPr>
        <w:t xml:space="preserve">  </w:t>
      </w:r>
      <w:r w:rsidRPr="00340295">
        <w:rPr>
          <w:rFonts w:cstheme="minorHAnsi"/>
        </w:rPr>
        <w:t>(__Danielle B__ ) I move that the Town vote to appropriate $12,500 from the Community Preservation Fund Balance reserved for Historic Resources to provide matching funds to the Leverett Historical Commission to continue its ongoing project “A Sense of Where You Are.”</w:t>
      </w:r>
    </w:p>
    <w:p w14:paraId="12AC1D4E" w14:textId="70B6D253" w:rsidR="00340295" w:rsidRPr="00340295" w:rsidRDefault="00340295" w:rsidP="00340295">
      <w:pPr>
        <w:widowControl w:val="0"/>
        <w:autoSpaceDE w:val="0"/>
        <w:autoSpaceDN w:val="0"/>
        <w:adjustRightInd w:val="0"/>
        <w:spacing w:after="0"/>
        <w:rPr>
          <w:rFonts w:cstheme="minorHAnsi"/>
        </w:rPr>
      </w:pPr>
      <w:r w:rsidRPr="00340295">
        <w:rPr>
          <w:rFonts w:cstheme="minorHAnsi"/>
          <w:b/>
          <w:bCs/>
        </w:rPr>
        <w:t>Seconded.</w:t>
      </w:r>
      <w:r w:rsidRPr="00340295">
        <w:rPr>
          <w:rFonts w:cstheme="minorHAnsi"/>
        </w:rPr>
        <w:t xml:space="preserve"> Susan Mareneck, Historical Commission Chair answers questions.</w:t>
      </w:r>
    </w:p>
    <w:p w14:paraId="30AF9F3B" w14:textId="1E191398" w:rsidR="00340295" w:rsidRPr="00340295" w:rsidRDefault="00340295" w:rsidP="00340295">
      <w:pPr>
        <w:widowControl w:val="0"/>
        <w:autoSpaceDE w:val="0"/>
        <w:autoSpaceDN w:val="0"/>
        <w:adjustRightInd w:val="0"/>
        <w:spacing w:after="0"/>
        <w:rPr>
          <w:rFonts w:cstheme="minorHAnsi"/>
          <w:b/>
          <w:bCs/>
        </w:rPr>
      </w:pPr>
      <w:r w:rsidRPr="00340295">
        <w:rPr>
          <w:rFonts w:cstheme="minorHAnsi"/>
          <w:b/>
          <w:bCs/>
        </w:rPr>
        <w:lastRenderedPageBreak/>
        <w:t>Carries unanimously.</w:t>
      </w:r>
    </w:p>
    <w:p w14:paraId="6D44BB59" w14:textId="77777777" w:rsidR="00BE4816" w:rsidRPr="00BE4816" w:rsidRDefault="00BE4816" w:rsidP="00BE4816">
      <w:pPr>
        <w:widowControl w:val="0"/>
        <w:autoSpaceDE w:val="0"/>
        <w:autoSpaceDN w:val="0"/>
        <w:adjustRightInd w:val="0"/>
        <w:spacing w:after="0" w:line="240" w:lineRule="auto"/>
        <w:rPr>
          <w:rFonts w:cstheme="minorHAnsi"/>
        </w:rPr>
      </w:pPr>
      <w:r w:rsidRPr="00BE4816">
        <w:rPr>
          <w:rFonts w:cstheme="minorHAnsi"/>
        </w:rPr>
        <w:t> </w:t>
      </w:r>
    </w:p>
    <w:p w14:paraId="00D42C5D" w14:textId="431175ED" w:rsidR="00BE4816" w:rsidRPr="00340295" w:rsidRDefault="00BE4816" w:rsidP="00340295">
      <w:pPr>
        <w:widowControl w:val="0"/>
        <w:autoSpaceDE w:val="0"/>
        <w:autoSpaceDN w:val="0"/>
        <w:adjustRightInd w:val="0"/>
        <w:spacing w:after="0" w:line="240" w:lineRule="auto"/>
        <w:rPr>
          <w:rFonts w:cstheme="minorHAnsi"/>
        </w:rPr>
      </w:pPr>
      <w:r w:rsidRPr="00BE4816">
        <w:rPr>
          <w:rFonts w:cstheme="minorHAnsi"/>
          <w:b/>
          <w:bCs/>
        </w:rPr>
        <w:t>Article Thirteen:</w:t>
      </w:r>
      <w:r w:rsidRPr="00BE4816">
        <w:rPr>
          <w:rFonts w:cstheme="minorHAnsi"/>
        </w:rPr>
        <w:t xml:space="preserve">  To see if the Town will vote to appropriate $28,491 from the Community Preservation Fund Balance Reserved for Historic Resources for the funding of a project of the Leverett Historical Society and the Leverett Historical Commission to inventory, archive and preserve the paper collections of the Moore’s Corner Schoolhouse and the Field Family Museums, or take any action relative thereto.</w:t>
      </w:r>
    </w:p>
    <w:p w14:paraId="5E9A160C" w14:textId="005E2A5F" w:rsidR="00340295" w:rsidRPr="00340295" w:rsidRDefault="00340295" w:rsidP="00340295">
      <w:pPr>
        <w:widowControl w:val="0"/>
        <w:autoSpaceDE w:val="0"/>
        <w:autoSpaceDN w:val="0"/>
        <w:adjustRightInd w:val="0"/>
        <w:spacing w:after="0"/>
        <w:rPr>
          <w:rFonts w:cstheme="minorHAnsi"/>
        </w:rPr>
      </w:pPr>
      <w:r w:rsidRPr="00340295">
        <w:rPr>
          <w:rFonts w:cstheme="minorHAnsi"/>
          <w:b/>
          <w:bCs/>
        </w:rPr>
        <w:t>Article Thirteen:</w:t>
      </w:r>
      <w:r w:rsidRPr="00340295">
        <w:rPr>
          <w:rFonts w:cstheme="minorHAnsi"/>
        </w:rPr>
        <w:t xml:space="preserve">  (___</w:t>
      </w:r>
      <w:r>
        <w:rPr>
          <w:rFonts w:cstheme="minorHAnsi"/>
        </w:rPr>
        <w:t>Danielle B</w:t>
      </w:r>
      <w:r w:rsidRPr="00340295">
        <w:rPr>
          <w:rFonts w:cstheme="minorHAnsi"/>
        </w:rPr>
        <w:t xml:space="preserve"> _) I move that the Town vote to appropriate $28,491 from the Community Preservation Fund Balance Reserved for Historic Resources for the funding of a project of the Leverett Historical Society and the Leverett Historical Commission to inventory, archive and preserve the paper collections of the Moore’s Corner Schoolhouse and the Field Family Museums.</w:t>
      </w:r>
    </w:p>
    <w:p w14:paraId="0FE5D86C" w14:textId="7F76361C" w:rsidR="00340295" w:rsidRPr="00BE4816" w:rsidRDefault="00340295" w:rsidP="00340295">
      <w:pPr>
        <w:widowControl w:val="0"/>
        <w:autoSpaceDE w:val="0"/>
        <w:autoSpaceDN w:val="0"/>
        <w:adjustRightInd w:val="0"/>
        <w:spacing w:after="0" w:line="240" w:lineRule="auto"/>
        <w:rPr>
          <w:rFonts w:cstheme="minorHAnsi"/>
          <w:b/>
          <w:bCs/>
        </w:rPr>
      </w:pPr>
      <w:r w:rsidRPr="00340295">
        <w:rPr>
          <w:rFonts w:cstheme="minorHAnsi"/>
          <w:b/>
          <w:bCs/>
        </w:rPr>
        <w:t>Seconded. Carries unanimously.</w:t>
      </w:r>
    </w:p>
    <w:p w14:paraId="66B695F8" w14:textId="77777777" w:rsidR="00BE4816" w:rsidRPr="00BE4816" w:rsidRDefault="00BE4816" w:rsidP="00BE4816">
      <w:pPr>
        <w:spacing w:after="0" w:line="240" w:lineRule="auto"/>
        <w:rPr>
          <w:rFonts w:cstheme="minorHAnsi"/>
          <w:b/>
          <w:bCs/>
        </w:rPr>
      </w:pPr>
    </w:p>
    <w:p w14:paraId="05A42F0E" w14:textId="77777777" w:rsidR="00BE4816" w:rsidRPr="00BE4816" w:rsidRDefault="00BE4816" w:rsidP="00340295">
      <w:pPr>
        <w:spacing w:after="0" w:line="240" w:lineRule="auto"/>
        <w:rPr>
          <w:rFonts w:eastAsia="Times New Roman" w:cstheme="minorHAnsi"/>
        </w:rPr>
      </w:pPr>
      <w:bookmarkStart w:id="8" w:name="_Hlk4157282"/>
      <w:bookmarkStart w:id="9" w:name="_Hlk4157930"/>
      <w:bookmarkStart w:id="10" w:name="_Hlk511133897"/>
      <w:bookmarkStart w:id="11" w:name="_Hlk5098975"/>
      <w:bookmarkStart w:id="12" w:name="_Hlk4152710"/>
      <w:r w:rsidRPr="00BE4816">
        <w:rPr>
          <w:rFonts w:eastAsia="Times New Roman" w:cstheme="minorHAnsi"/>
          <w:b/>
          <w:bCs/>
        </w:rPr>
        <w:t xml:space="preserve">Article Fourteen:  </w:t>
      </w:r>
      <w:r w:rsidRPr="00BE4816">
        <w:rPr>
          <w:rFonts w:eastAsia="Times New Roman" w:cstheme="minorHAnsi"/>
        </w:rPr>
        <w:t xml:space="preserve">To see if the Town will vote to rename the Revenue Committee to the Sustainable Economy Committee (SEC) and vote to extend the mandate of the renamed Committee for an additional two years, and in keeping with the Committee's mission for the past two years, vote to extend the Committee's original mandate to explore, examine, and recommend potential ongoing revenue opportunities to the Town of Leverett, to include the following activities for the promotion of sustainable economic development: </w:t>
      </w:r>
    </w:p>
    <w:p w14:paraId="06ADD081" w14:textId="77777777" w:rsidR="00BE4816" w:rsidRPr="00BE4816" w:rsidRDefault="00BE4816" w:rsidP="00340295">
      <w:pPr>
        <w:spacing w:after="0" w:line="240" w:lineRule="auto"/>
        <w:ind w:left="547"/>
        <w:rPr>
          <w:rFonts w:eastAsia="Times New Roman" w:cstheme="minorHAnsi"/>
        </w:rPr>
      </w:pPr>
      <w:r w:rsidRPr="00BE4816">
        <w:rPr>
          <w:rFonts w:eastAsia="Times New Roman" w:cstheme="minorHAnsi"/>
          <w:b/>
          <w:bCs/>
        </w:rPr>
        <w:t>One</w:t>
      </w:r>
      <w:r w:rsidRPr="00BE4816">
        <w:rPr>
          <w:rFonts w:eastAsia="Times New Roman" w:cstheme="minorHAnsi"/>
        </w:rPr>
        <w:t>, economic data collection, analysis, and forecasting, and consultation with community members, in order to recommend actions to the Leverett Selectboard and Finance Committee that are aligned with community values and the achievement of one or more economic objectives: revenue growth, cost cutting, or Town affordability and livability;</w:t>
      </w:r>
    </w:p>
    <w:p w14:paraId="5524A2FA" w14:textId="77777777" w:rsidR="00BE4816" w:rsidRPr="00BE4816" w:rsidRDefault="00BE4816" w:rsidP="00340295">
      <w:pPr>
        <w:spacing w:after="0" w:line="240" w:lineRule="auto"/>
        <w:ind w:left="547"/>
        <w:rPr>
          <w:rFonts w:eastAsia="Times New Roman" w:cstheme="minorHAnsi"/>
        </w:rPr>
      </w:pPr>
      <w:r w:rsidRPr="00BE4816">
        <w:rPr>
          <w:rFonts w:eastAsia="Times New Roman" w:cstheme="minorHAnsi"/>
          <w:b/>
          <w:bCs/>
        </w:rPr>
        <w:t>Two</w:t>
      </w:r>
      <w:r w:rsidRPr="00BE4816">
        <w:rPr>
          <w:rFonts w:eastAsia="Times New Roman" w:cstheme="minorHAnsi"/>
        </w:rPr>
        <w:t>, support the Leverett Planning Board in the development and implementation of a Town Master Plan;</w:t>
      </w:r>
    </w:p>
    <w:p w14:paraId="798D40E9" w14:textId="77777777" w:rsidR="00BE4816" w:rsidRPr="00BE4816" w:rsidRDefault="00BE4816" w:rsidP="00340295">
      <w:pPr>
        <w:spacing w:after="0" w:line="240" w:lineRule="auto"/>
        <w:ind w:left="547"/>
        <w:rPr>
          <w:rFonts w:eastAsia="Times New Roman" w:cstheme="minorHAnsi"/>
        </w:rPr>
      </w:pPr>
      <w:r w:rsidRPr="00BE4816">
        <w:rPr>
          <w:rFonts w:eastAsia="Times New Roman" w:cstheme="minorHAnsi"/>
          <w:b/>
          <w:bCs/>
        </w:rPr>
        <w:t>Three</w:t>
      </w:r>
      <w:r w:rsidRPr="00BE4816">
        <w:rPr>
          <w:rFonts w:eastAsia="Times New Roman" w:cstheme="minorHAnsi"/>
        </w:rPr>
        <w:t>, organize and lead a business development subcommittee, with adjunct members from outside this Committee, in order to meet with property developers and businesses interests about opportunities in Leverett that are aligned with community values, economic objectives, citizen and stakeholder input,</w:t>
      </w:r>
      <w:r w:rsidRPr="00BE4816">
        <w:rPr>
          <w:rFonts w:eastAsia="Times New Roman" w:cstheme="minorHAnsi"/>
          <w:b/>
          <w:bCs/>
        </w:rPr>
        <w:t xml:space="preserve"> </w:t>
      </w:r>
      <w:r w:rsidRPr="00BE4816">
        <w:rPr>
          <w:rFonts w:eastAsia="Times New Roman" w:cstheme="minorHAnsi"/>
        </w:rPr>
        <w:t>and the Master Plan.</w:t>
      </w:r>
    </w:p>
    <w:p w14:paraId="3B0020A8" w14:textId="378C3164" w:rsidR="00BE4816" w:rsidRPr="00340295" w:rsidRDefault="00BE4816" w:rsidP="00340295">
      <w:pPr>
        <w:spacing w:after="0" w:line="240" w:lineRule="auto"/>
        <w:rPr>
          <w:rFonts w:eastAsia="Times New Roman" w:cstheme="minorHAnsi"/>
        </w:rPr>
      </w:pPr>
      <w:r w:rsidRPr="00BE4816">
        <w:rPr>
          <w:rFonts w:eastAsia="Times New Roman" w:cstheme="minorHAnsi"/>
        </w:rPr>
        <w:t>The Selectboard shall appoint up to 9 individuals to the Sustainable Economy Committee, each appointment for a period of two years, or take any action relative thereto.</w:t>
      </w:r>
    </w:p>
    <w:p w14:paraId="3B2D198F" w14:textId="3B1C7BB4" w:rsidR="00340295" w:rsidRPr="00340295" w:rsidRDefault="00340295" w:rsidP="00340295">
      <w:pPr>
        <w:spacing w:after="0"/>
        <w:rPr>
          <w:rFonts w:cstheme="minorHAnsi"/>
        </w:rPr>
      </w:pPr>
      <w:r w:rsidRPr="00340295">
        <w:rPr>
          <w:rFonts w:cstheme="minorHAnsi"/>
          <w:b/>
          <w:bCs/>
        </w:rPr>
        <w:t xml:space="preserve">Article Fourteen:  </w:t>
      </w:r>
      <w:r w:rsidRPr="00340295">
        <w:rPr>
          <w:rFonts w:cstheme="minorHAnsi"/>
        </w:rPr>
        <w:t xml:space="preserve">(__Tim Shores__) I move that the Town vote to rename the Revenue Committee to the Sustainable Economy Committee (SEC) and vote to extend the mandate of the renamed Committee for an additional two years, and in keeping with the Committee's mission for the past two years, vote to extend the Committee's original mandate to explore, examine, and recommend potential ongoing revenue opportunities to the Town of Leverett, to include the following activities for the promotion of sustainable economic development: </w:t>
      </w:r>
    </w:p>
    <w:p w14:paraId="4C3A4556" w14:textId="77777777" w:rsidR="00340295" w:rsidRPr="00340295" w:rsidRDefault="00340295" w:rsidP="00340295">
      <w:pPr>
        <w:spacing w:after="0"/>
        <w:ind w:left="547"/>
        <w:rPr>
          <w:rFonts w:cstheme="minorHAnsi"/>
        </w:rPr>
      </w:pPr>
      <w:r w:rsidRPr="00340295">
        <w:rPr>
          <w:rFonts w:cstheme="minorHAnsi"/>
          <w:b/>
          <w:bCs/>
        </w:rPr>
        <w:t>One</w:t>
      </w:r>
      <w:r w:rsidRPr="00340295">
        <w:rPr>
          <w:rFonts w:cstheme="minorHAnsi"/>
        </w:rPr>
        <w:t>, economic data collection, analysis, and forecasting, and consultation with community members, in order to recommend actions to the Leverett Selectboard and Finance Committee that are aligned with community values and the achievement of one or more economic objectives: revenue growth, cost cutting, or Town affordability and livability;</w:t>
      </w:r>
    </w:p>
    <w:p w14:paraId="7282CB88" w14:textId="77777777" w:rsidR="00340295" w:rsidRPr="00340295" w:rsidRDefault="00340295" w:rsidP="00340295">
      <w:pPr>
        <w:spacing w:after="0"/>
        <w:ind w:left="547"/>
        <w:rPr>
          <w:rFonts w:cstheme="minorHAnsi"/>
        </w:rPr>
      </w:pPr>
      <w:r w:rsidRPr="00340295">
        <w:rPr>
          <w:rFonts w:cstheme="minorHAnsi"/>
          <w:b/>
          <w:bCs/>
        </w:rPr>
        <w:t>Two</w:t>
      </w:r>
      <w:r w:rsidRPr="00340295">
        <w:rPr>
          <w:rFonts w:cstheme="minorHAnsi"/>
        </w:rPr>
        <w:t>, support the Leverett Planning Board in the development and implementation of a Town Master Plan;</w:t>
      </w:r>
    </w:p>
    <w:p w14:paraId="1EC711B3" w14:textId="77777777" w:rsidR="00340295" w:rsidRPr="00340295" w:rsidRDefault="00340295" w:rsidP="00340295">
      <w:pPr>
        <w:spacing w:after="0"/>
        <w:ind w:left="547"/>
        <w:rPr>
          <w:rFonts w:cstheme="minorHAnsi"/>
        </w:rPr>
      </w:pPr>
      <w:r w:rsidRPr="00340295">
        <w:rPr>
          <w:rFonts w:cstheme="minorHAnsi"/>
          <w:b/>
          <w:bCs/>
        </w:rPr>
        <w:t>Three</w:t>
      </w:r>
      <w:r w:rsidRPr="00340295">
        <w:rPr>
          <w:rFonts w:cstheme="minorHAnsi"/>
        </w:rPr>
        <w:t>, organize and lead a business development subcommittee, with adjunct members from outside this Committee, in order to meet with property developers and businesses interests about opportunities in Leverett that are aligned with community values, economic objectives, citizen and stakeholder input,</w:t>
      </w:r>
      <w:r w:rsidRPr="00340295">
        <w:rPr>
          <w:rFonts w:cstheme="minorHAnsi"/>
          <w:b/>
          <w:bCs/>
        </w:rPr>
        <w:t xml:space="preserve"> </w:t>
      </w:r>
      <w:r w:rsidRPr="00340295">
        <w:rPr>
          <w:rFonts w:cstheme="minorHAnsi"/>
        </w:rPr>
        <w:t>and the Master Plan.</w:t>
      </w:r>
    </w:p>
    <w:p w14:paraId="55FECC14" w14:textId="4EC27185" w:rsidR="00340295" w:rsidRPr="00340295" w:rsidRDefault="00340295" w:rsidP="00340295">
      <w:pPr>
        <w:spacing w:after="0"/>
        <w:rPr>
          <w:rFonts w:cstheme="minorHAnsi"/>
        </w:rPr>
      </w:pPr>
      <w:r w:rsidRPr="00340295">
        <w:rPr>
          <w:rFonts w:cstheme="minorHAnsi"/>
        </w:rPr>
        <w:lastRenderedPageBreak/>
        <w:t>The Selectboard shall appoint up to 9 individuals to the Sustainable Economy Committee, each appointment for a period of two years.</w:t>
      </w:r>
    </w:p>
    <w:p w14:paraId="1489DFF3" w14:textId="5C6AB707" w:rsidR="00340295" w:rsidRPr="00340295" w:rsidRDefault="00340295" w:rsidP="00340295">
      <w:pPr>
        <w:spacing w:after="0"/>
        <w:rPr>
          <w:rFonts w:cstheme="minorHAnsi"/>
          <w:b/>
          <w:bCs/>
        </w:rPr>
      </w:pPr>
      <w:r w:rsidRPr="00340295">
        <w:rPr>
          <w:rFonts w:cstheme="minorHAnsi"/>
          <w:b/>
          <w:bCs/>
        </w:rPr>
        <w:t>Seconded. Carries unanimously.</w:t>
      </w:r>
    </w:p>
    <w:p w14:paraId="2AE8031E" w14:textId="77777777" w:rsidR="00340295" w:rsidRDefault="00340295" w:rsidP="00340295">
      <w:pPr>
        <w:widowControl w:val="0"/>
        <w:autoSpaceDE w:val="0"/>
        <w:autoSpaceDN w:val="0"/>
        <w:adjustRightInd w:val="0"/>
        <w:rPr>
          <w:rFonts w:ascii="Arial" w:hAnsi="Arial" w:cs="Arial"/>
          <w:b/>
          <w:bCs/>
        </w:rPr>
      </w:pPr>
    </w:p>
    <w:p w14:paraId="681A04FE" w14:textId="77777777" w:rsidR="00BE4816" w:rsidRPr="00BE4816" w:rsidRDefault="00BE4816" w:rsidP="009F637B">
      <w:pPr>
        <w:widowControl w:val="0"/>
        <w:autoSpaceDE w:val="0"/>
        <w:autoSpaceDN w:val="0"/>
        <w:adjustRightInd w:val="0"/>
        <w:spacing w:after="0" w:line="240" w:lineRule="auto"/>
        <w:rPr>
          <w:rFonts w:eastAsia="Times New Roman" w:cstheme="minorHAnsi"/>
        </w:rPr>
      </w:pPr>
      <w:r w:rsidRPr="00BE4816">
        <w:rPr>
          <w:rFonts w:eastAsia="Times New Roman" w:cstheme="minorHAnsi"/>
          <w:b/>
          <w:bCs/>
        </w:rPr>
        <w:t xml:space="preserve">Article Fifteen:  </w:t>
      </w:r>
      <w:r w:rsidRPr="00BE4816">
        <w:rPr>
          <w:rFonts w:eastAsia="Times New Roman" w:cstheme="minorHAnsi"/>
        </w:rPr>
        <w:t>To see if the Town will vote to adopt the following resolution, or take any action relative thereto:</w:t>
      </w:r>
    </w:p>
    <w:bookmarkEnd w:id="8"/>
    <w:p w14:paraId="493E6827" w14:textId="77777777" w:rsidR="00BE4816" w:rsidRPr="00BE4816" w:rsidRDefault="00BE4816" w:rsidP="009F637B">
      <w:pPr>
        <w:widowControl w:val="0"/>
        <w:suppressAutoHyphens/>
        <w:spacing w:after="0" w:line="240" w:lineRule="auto"/>
        <w:ind w:left="270"/>
        <w:rPr>
          <w:rFonts w:eastAsia="SimSun" w:cstheme="minorHAnsi"/>
          <w:b/>
          <w:bCs/>
          <w:lang w:eastAsia="ar-SA"/>
        </w:rPr>
      </w:pPr>
      <w:r w:rsidRPr="00BE4816">
        <w:rPr>
          <w:rFonts w:eastAsia="SimSun" w:cstheme="minorHAnsi"/>
          <w:b/>
          <w:bCs/>
          <w:lang w:eastAsia="ar-SA"/>
        </w:rPr>
        <w:t xml:space="preserve">A RESOLUTION TO RETAIN THE OPEN SPACE BETWEEN THE ELEMENTARY SCHOOL AND LIBRARY FOR RECREATIONAL AND EMERGENCY PURPOSES </w:t>
      </w:r>
    </w:p>
    <w:p w14:paraId="7A2E7EE0" w14:textId="77777777" w:rsidR="00BE4816" w:rsidRPr="00BE4816" w:rsidRDefault="00BE4816" w:rsidP="009F637B">
      <w:pPr>
        <w:widowControl w:val="0"/>
        <w:suppressAutoHyphens/>
        <w:spacing w:after="0" w:line="240" w:lineRule="auto"/>
        <w:ind w:left="270"/>
        <w:rPr>
          <w:rFonts w:eastAsia="SimSun" w:cstheme="minorHAnsi"/>
          <w:b/>
          <w:bCs/>
          <w:lang w:eastAsia="ar-SA"/>
        </w:rPr>
      </w:pPr>
      <w:r w:rsidRPr="00BE4816">
        <w:rPr>
          <w:rFonts w:eastAsia="SimSun" w:cstheme="minorHAnsi"/>
          <w:b/>
          <w:bCs/>
          <w:lang w:eastAsia="ar-SA"/>
        </w:rPr>
        <w:t xml:space="preserve">WHEREAS, </w:t>
      </w:r>
      <w:r w:rsidRPr="00BE4816">
        <w:rPr>
          <w:rFonts w:eastAsia="SimSun" w:cstheme="minorHAnsi"/>
          <w:lang w:eastAsia="ar-SA"/>
        </w:rPr>
        <w:t xml:space="preserve">the location of the field (between the Elementary School and the Library) uniquely qualifies it as an ideal spot for outdoor community and sports events. </w:t>
      </w:r>
    </w:p>
    <w:p w14:paraId="64C647FE" w14:textId="77777777" w:rsidR="00BE4816" w:rsidRPr="00BE4816" w:rsidRDefault="00BE4816" w:rsidP="009F637B">
      <w:pPr>
        <w:widowControl w:val="0"/>
        <w:suppressAutoHyphens/>
        <w:spacing w:after="0" w:line="240" w:lineRule="auto"/>
        <w:ind w:left="270"/>
        <w:rPr>
          <w:rFonts w:eastAsia="SimSun" w:cstheme="minorHAnsi"/>
          <w:b/>
          <w:bCs/>
          <w:lang w:eastAsia="ar-SA"/>
        </w:rPr>
      </w:pPr>
      <w:r w:rsidRPr="00BE4816">
        <w:rPr>
          <w:rFonts w:eastAsia="SimSun" w:cstheme="minorHAnsi"/>
          <w:b/>
          <w:bCs/>
          <w:lang w:eastAsia="ar-SA"/>
        </w:rPr>
        <w:t xml:space="preserve">WHEREAS, </w:t>
      </w:r>
      <w:r w:rsidRPr="00BE4816">
        <w:rPr>
          <w:rFonts w:eastAsia="SimSun" w:cstheme="minorHAnsi"/>
          <w:bCs/>
          <w:lang w:eastAsia="ar-SA"/>
        </w:rPr>
        <w:t>said field has</w:t>
      </w:r>
      <w:r w:rsidRPr="00BE4816">
        <w:rPr>
          <w:rFonts w:eastAsia="SimSun" w:cstheme="minorHAnsi"/>
          <w:lang w:eastAsia="ar-SA"/>
        </w:rPr>
        <w:t xml:space="preserve"> been utilized for such activities for many decades</w:t>
      </w:r>
      <w:r w:rsidRPr="00BE4816">
        <w:rPr>
          <w:rFonts w:eastAsia="SimSun" w:cstheme="minorHAnsi"/>
          <w:b/>
          <w:bCs/>
          <w:lang w:eastAsia="ar-SA"/>
        </w:rPr>
        <w:t>.</w:t>
      </w:r>
    </w:p>
    <w:p w14:paraId="25C4B56A" w14:textId="77777777" w:rsidR="00BE4816" w:rsidRPr="00BE4816" w:rsidRDefault="00BE4816" w:rsidP="009F637B">
      <w:pPr>
        <w:widowControl w:val="0"/>
        <w:suppressAutoHyphens/>
        <w:spacing w:after="0" w:line="240" w:lineRule="auto"/>
        <w:ind w:left="270"/>
        <w:rPr>
          <w:rFonts w:eastAsia="SimSun" w:cstheme="minorHAnsi"/>
          <w:b/>
          <w:bCs/>
          <w:caps/>
          <w:lang w:eastAsia="ar-SA"/>
        </w:rPr>
      </w:pPr>
      <w:r w:rsidRPr="00BE4816">
        <w:rPr>
          <w:rFonts w:eastAsia="SimSun" w:cstheme="minorHAnsi"/>
          <w:b/>
          <w:bCs/>
          <w:lang w:eastAsia="ar-SA"/>
        </w:rPr>
        <w:t>WHEREAS,</w:t>
      </w:r>
      <w:r w:rsidRPr="00BE4816">
        <w:rPr>
          <w:rFonts w:eastAsia="SimSun" w:cstheme="minorHAnsi"/>
          <w:bCs/>
          <w:lang w:eastAsia="ar-SA"/>
        </w:rPr>
        <w:t xml:space="preserve"> the Town</w:t>
      </w:r>
      <w:r w:rsidRPr="00BE4816">
        <w:rPr>
          <w:rFonts w:eastAsia="SimSun" w:cstheme="minorHAnsi"/>
          <w:b/>
          <w:bCs/>
          <w:lang w:eastAsia="ar-SA"/>
        </w:rPr>
        <w:t xml:space="preserve"> </w:t>
      </w:r>
      <w:r w:rsidRPr="00BE4816">
        <w:rPr>
          <w:rFonts w:eastAsia="SimSun" w:cstheme="minorHAnsi"/>
          <w:bCs/>
          <w:lang w:eastAsia="ar-SA"/>
        </w:rPr>
        <w:t xml:space="preserve">lacks any other centrally located open space that would lend itself to this use. </w:t>
      </w:r>
    </w:p>
    <w:p w14:paraId="06706AB2" w14:textId="77777777" w:rsidR="00BE4816" w:rsidRPr="00BE4816" w:rsidRDefault="00BE4816" w:rsidP="009F637B">
      <w:pPr>
        <w:widowControl w:val="0"/>
        <w:suppressAutoHyphens/>
        <w:spacing w:after="0" w:line="240" w:lineRule="auto"/>
        <w:ind w:left="270"/>
        <w:rPr>
          <w:rFonts w:eastAsia="SimSun" w:cstheme="minorHAnsi"/>
          <w:b/>
          <w:bCs/>
          <w:caps/>
          <w:lang w:eastAsia="ar-SA"/>
        </w:rPr>
      </w:pPr>
      <w:r w:rsidRPr="00BE4816">
        <w:rPr>
          <w:rFonts w:eastAsia="SimSun" w:cstheme="minorHAnsi"/>
          <w:b/>
          <w:bCs/>
          <w:caps/>
          <w:lang w:eastAsia="ar-SA"/>
        </w:rPr>
        <w:t xml:space="preserve">WHEREAS, </w:t>
      </w:r>
      <w:r w:rsidRPr="00BE4816">
        <w:rPr>
          <w:rFonts w:eastAsia="SimSun" w:cstheme="minorHAnsi"/>
          <w:lang w:eastAsia="ar-SA"/>
        </w:rPr>
        <w:t>the area has been identified as a landing field for emergency helicopters.</w:t>
      </w:r>
    </w:p>
    <w:p w14:paraId="21B9D135" w14:textId="77777777" w:rsidR="00BE4816" w:rsidRPr="00BE4816" w:rsidRDefault="00BE4816" w:rsidP="009F637B">
      <w:pPr>
        <w:widowControl w:val="0"/>
        <w:suppressAutoHyphens/>
        <w:spacing w:after="0" w:line="240" w:lineRule="auto"/>
        <w:ind w:left="270"/>
        <w:rPr>
          <w:rFonts w:eastAsia="SimSun" w:cstheme="minorHAnsi"/>
          <w:b/>
          <w:bCs/>
          <w:lang w:eastAsia="ar-SA"/>
        </w:rPr>
      </w:pPr>
      <w:r w:rsidRPr="00BE4816">
        <w:rPr>
          <w:rFonts w:eastAsia="SimSun" w:cstheme="minorHAnsi"/>
          <w:b/>
          <w:bCs/>
          <w:caps/>
          <w:lang w:eastAsia="ar-SA"/>
        </w:rPr>
        <w:t>THErE</w:t>
      </w:r>
      <w:r w:rsidRPr="00BE4816">
        <w:rPr>
          <w:rFonts w:eastAsia="SimSun" w:cstheme="minorHAnsi"/>
          <w:b/>
          <w:bCs/>
          <w:lang w:eastAsia="ar-SA"/>
        </w:rPr>
        <w:t xml:space="preserve">FORE: </w:t>
      </w:r>
    </w:p>
    <w:p w14:paraId="709BADFA" w14:textId="77777777" w:rsidR="00BE4816" w:rsidRPr="00BE4816" w:rsidRDefault="00BE4816" w:rsidP="009F637B">
      <w:pPr>
        <w:suppressAutoHyphens/>
        <w:spacing w:after="0" w:line="240" w:lineRule="auto"/>
        <w:ind w:left="270"/>
        <w:rPr>
          <w:rFonts w:eastAsia="SimSun" w:cstheme="minorHAnsi"/>
          <w:bCs/>
          <w:kern w:val="1"/>
          <w:lang w:eastAsia="hi-IN" w:bidi="hi-IN"/>
        </w:rPr>
      </w:pPr>
      <w:r w:rsidRPr="00BE4816">
        <w:rPr>
          <w:rFonts w:eastAsia="SimSun" w:cstheme="minorHAnsi"/>
          <w:b/>
          <w:bCs/>
          <w:kern w:val="1"/>
          <w:lang w:eastAsia="hi-IN" w:bidi="hi-IN"/>
        </w:rPr>
        <w:t xml:space="preserve">BE IT RESOLVED, </w:t>
      </w:r>
      <w:r w:rsidRPr="00BE4816">
        <w:rPr>
          <w:rFonts w:eastAsia="SimSun" w:cstheme="minorHAnsi"/>
          <w:bCs/>
          <w:kern w:val="1"/>
          <w:lang w:eastAsia="hi-IN" w:bidi="hi-IN"/>
        </w:rPr>
        <w:t xml:space="preserve">that any permanent change in use or structure to be added to the field needs to go to a town meeting for approval of </w:t>
      </w:r>
      <w:r w:rsidRPr="00BE4816">
        <w:rPr>
          <w:rFonts w:eastAsia="SimSun" w:cstheme="minorHAnsi"/>
          <w:kern w:val="1"/>
          <w:lang w:eastAsia="hi-IN" w:bidi="hi-IN"/>
        </w:rPr>
        <w:t>the</w:t>
      </w:r>
      <w:r w:rsidRPr="00BE4816">
        <w:rPr>
          <w:rFonts w:eastAsia="SimSun" w:cstheme="minorHAnsi"/>
          <w:bCs/>
          <w:kern w:val="1"/>
          <w:lang w:eastAsia="hi-IN" w:bidi="hi-IN"/>
        </w:rPr>
        <w:t xml:space="preserve"> voters of the town prior to the change or structure being initiated.</w:t>
      </w:r>
    </w:p>
    <w:p w14:paraId="35E6055E" w14:textId="3E94A152" w:rsidR="00340295" w:rsidRPr="009F637B" w:rsidRDefault="00340295" w:rsidP="009F637B">
      <w:pPr>
        <w:widowControl w:val="0"/>
        <w:autoSpaceDE w:val="0"/>
        <w:autoSpaceDN w:val="0"/>
        <w:adjustRightInd w:val="0"/>
        <w:spacing w:after="0"/>
        <w:rPr>
          <w:rFonts w:cstheme="minorHAnsi"/>
        </w:rPr>
      </w:pPr>
      <w:r w:rsidRPr="009F637B">
        <w:rPr>
          <w:rFonts w:cstheme="minorHAnsi"/>
          <w:b/>
          <w:bCs/>
        </w:rPr>
        <w:t xml:space="preserve">Article Fifteen:  </w:t>
      </w:r>
      <w:r w:rsidRPr="009F637B">
        <w:rPr>
          <w:rFonts w:cstheme="minorHAnsi"/>
        </w:rPr>
        <w:t>(_Diane C__) I move that the Town vote to adopt the following resolution:</w:t>
      </w:r>
    </w:p>
    <w:p w14:paraId="5468AF4E" w14:textId="77777777" w:rsidR="00340295" w:rsidRPr="009F637B" w:rsidRDefault="00340295" w:rsidP="009F637B">
      <w:pPr>
        <w:widowControl w:val="0"/>
        <w:suppressAutoHyphens/>
        <w:spacing w:after="0"/>
        <w:ind w:left="270"/>
        <w:rPr>
          <w:rFonts w:eastAsia="SimSun" w:cstheme="minorHAnsi"/>
          <w:b/>
          <w:bCs/>
          <w:lang w:eastAsia="ar-SA"/>
        </w:rPr>
      </w:pPr>
      <w:r w:rsidRPr="009F637B">
        <w:rPr>
          <w:rFonts w:eastAsia="SimSun" w:cstheme="minorHAnsi"/>
          <w:b/>
          <w:bCs/>
          <w:lang w:eastAsia="ar-SA"/>
        </w:rPr>
        <w:t xml:space="preserve">A RESOLUTION TO RETAIN THE OPEN SPACE BETWEEN THE ELEMENTARY SCHOOL AND LIBRARY FOR RECREATIONAL AND EMERGENCY PURPOSES </w:t>
      </w:r>
    </w:p>
    <w:p w14:paraId="4F1A1A1A" w14:textId="77777777" w:rsidR="00340295" w:rsidRPr="009F637B" w:rsidRDefault="00340295" w:rsidP="009F637B">
      <w:pPr>
        <w:widowControl w:val="0"/>
        <w:suppressAutoHyphens/>
        <w:spacing w:after="0"/>
        <w:ind w:left="270"/>
        <w:rPr>
          <w:rFonts w:eastAsia="SimSun" w:cstheme="minorHAnsi"/>
          <w:b/>
          <w:bCs/>
          <w:lang w:eastAsia="ar-SA"/>
        </w:rPr>
      </w:pPr>
      <w:r w:rsidRPr="009F637B">
        <w:rPr>
          <w:rFonts w:eastAsia="SimSun" w:cstheme="minorHAnsi"/>
          <w:b/>
          <w:bCs/>
          <w:lang w:eastAsia="ar-SA"/>
        </w:rPr>
        <w:t xml:space="preserve">WHEREAS, </w:t>
      </w:r>
      <w:r w:rsidRPr="009F637B">
        <w:rPr>
          <w:rFonts w:eastAsia="SimSun" w:cstheme="minorHAnsi"/>
          <w:lang w:eastAsia="ar-SA"/>
        </w:rPr>
        <w:t xml:space="preserve">the location of the field (between the Elementary School and the Library) uniquely qualifies it as an ideal spot for outdoor community and sports events. </w:t>
      </w:r>
    </w:p>
    <w:p w14:paraId="37683E53" w14:textId="77777777" w:rsidR="00340295" w:rsidRPr="009F637B" w:rsidRDefault="00340295" w:rsidP="009F637B">
      <w:pPr>
        <w:widowControl w:val="0"/>
        <w:suppressAutoHyphens/>
        <w:spacing w:after="0"/>
        <w:ind w:left="270"/>
        <w:rPr>
          <w:rFonts w:eastAsia="SimSun" w:cstheme="minorHAnsi"/>
          <w:b/>
          <w:bCs/>
          <w:lang w:eastAsia="ar-SA"/>
        </w:rPr>
      </w:pPr>
      <w:r w:rsidRPr="009F637B">
        <w:rPr>
          <w:rFonts w:eastAsia="SimSun" w:cstheme="minorHAnsi"/>
          <w:b/>
          <w:bCs/>
          <w:lang w:eastAsia="ar-SA"/>
        </w:rPr>
        <w:t xml:space="preserve">WHEREAS, </w:t>
      </w:r>
      <w:r w:rsidRPr="009F637B">
        <w:rPr>
          <w:rFonts w:eastAsia="SimSun" w:cstheme="minorHAnsi"/>
          <w:bCs/>
          <w:lang w:eastAsia="ar-SA"/>
        </w:rPr>
        <w:t>said field has</w:t>
      </w:r>
      <w:r w:rsidRPr="009F637B">
        <w:rPr>
          <w:rFonts w:eastAsia="SimSun" w:cstheme="minorHAnsi"/>
          <w:lang w:eastAsia="ar-SA"/>
        </w:rPr>
        <w:t xml:space="preserve"> been utilized for such activities for many decades</w:t>
      </w:r>
      <w:r w:rsidRPr="009F637B">
        <w:rPr>
          <w:rFonts w:eastAsia="SimSun" w:cstheme="minorHAnsi"/>
          <w:b/>
          <w:bCs/>
          <w:lang w:eastAsia="ar-SA"/>
        </w:rPr>
        <w:t>.</w:t>
      </w:r>
    </w:p>
    <w:p w14:paraId="352BB8B1" w14:textId="77777777" w:rsidR="00340295" w:rsidRPr="009F637B" w:rsidRDefault="00340295" w:rsidP="009F637B">
      <w:pPr>
        <w:widowControl w:val="0"/>
        <w:suppressAutoHyphens/>
        <w:spacing w:after="0"/>
        <w:ind w:left="270"/>
        <w:rPr>
          <w:rFonts w:eastAsia="SimSun" w:cstheme="minorHAnsi"/>
          <w:b/>
          <w:bCs/>
          <w:caps/>
          <w:lang w:eastAsia="ar-SA"/>
        </w:rPr>
      </w:pPr>
      <w:r w:rsidRPr="009F637B">
        <w:rPr>
          <w:rFonts w:eastAsia="SimSun" w:cstheme="minorHAnsi"/>
          <w:b/>
          <w:bCs/>
          <w:lang w:eastAsia="ar-SA"/>
        </w:rPr>
        <w:t>WHEREAS,</w:t>
      </w:r>
      <w:r w:rsidRPr="009F637B">
        <w:rPr>
          <w:rFonts w:eastAsia="SimSun" w:cstheme="minorHAnsi"/>
          <w:bCs/>
          <w:lang w:eastAsia="ar-SA"/>
        </w:rPr>
        <w:t xml:space="preserve"> the Town</w:t>
      </w:r>
      <w:r w:rsidRPr="009F637B">
        <w:rPr>
          <w:rFonts w:eastAsia="SimSun" w:cstheme="minorHAnsi"/>
          <w:b/>
          <w:bCs/>
          <w:lang w:eastAsia="ar-SA"/>
        </w:rPr>
        <w:t xml:space="preserve"> </w:t>
      </w:r>
      <w:r w:rsidRPr="009F637B">
        <w:rPr>
          <w:rFonts w:eastAsia="SimSun" w:cstheme="minorHAnsi"/>
          <w:bCs/>
          <w:lang w:eastAsia="ar-SA"/>
        </w:rPr>
        <w:t xml:space="preserve">lacks any other centrally located open space that would lend itself to this use. </w:t>
      </w:r>
    </w:p>
    <w:p w14:paraId="69591D2A" w14:textId="77777777" w:rsidR="00340295" w:rsidRPr="009F637B" w:rsidRDefault="00340295" w:rsidP="009F637B">
      <w:pPr>
        <w:widowControl w:val="0"/>
        <w:suppressAutoHyphens/>
        <w:spacing w:after="0"/>
        <w:ind w:left="270"/>
        <w:rPr>
          <w:rFonts w:eastAsia="SimSun" w:cstheme="minorHAnsi"/>
          <w:b/>
          <w:bCs/>
          <w:caps/>
          <w:lang w:eastAsia="ar-SA"/>
        </w:rPr>
      </w:pPr>
      <w:r w:rsidRPr="009F637B">
        <w:rPr>
          <w:rFonts w:eastAsia="SimSun" w:cstheme="minorHAnsi"/>
          <w:b/>
          <w:bCs/>
          <w:caps/>
          <w:lang w:eastAsia="ar-SA"/>
        </w:rPr>
        <w:t xml:space="preserve">WHEREAS, </w:t>
      </w:r>
      <w:r w:rsidRPr="009F637B">
        <w:rPr>
          <w:rFonts w:eastAsia="SimSun" w:cstheme="minorHAnsi"/>
          <w:lang w:eastAsia="ar-SA"/>
        </w:rPr>
        <w:t>the area has been identified as a landing field for emergency helicopters.</w:t>
      </w:r>
    </w:p>
    <w:p w14:paraId="1AC0BD4F" w14:textId="77777777" w:rsidR="00340295" w:rsidRPr="009F637B" w:rsidRDefault="00340295" w:rsidP="009F637B">
      <w:pPr>
        <w:widowControl w:val="0"/>
        <w:suppressAutoHyphens/>
        <w:spacing w:after="0"/>
        <w:ind w:left="270"/>
        <w:rPr>
          <w:rFonts w:eastAsia="SimSun" w:cstheme="minorHAnsi"/>
          <w:b/>
          <w:bCs/>
          <w:lang w:eastAsia="ar-SA"/>
        </w:rPr>
      </w:pPr>
      <w:r w:rsidRPr="009F637B">
        <w:rPr>
          <w:rFonts w:eastAsia="SimSun" w:cstheme="minorHAnsi"/>
          <w:b/>
          <w:bCs/>
          <w:caps/>
          <w:lang w:eastAsia="ar-SA"/>
        </w:rPr>
        <w:t>THErE</w:t>
      </w:r>
      <w:r w:rsidRPr="009F637B">
        <w:rPr>
          <w:rFonts w:eastAsia="SimSun" w:cstheme="minorHAnsi"/>
          <w:b/>
          <w:bCs/>
          <w:lang w:eastAsia="ar-SA"/>
        </w:rPr>
        <w:t xml:space="preserve">FORE: </w:t>
      </w:r>
    </w:p>
    <w:p w14:paraId="6F2B4C80" w14:textId="77777777" w:rsidR="00340295" w:rsidRPr="009F637B" w:rsidRDefault="00340295" w:rsidP="009F637B">
      <w:pPr>
        <w:suppressAutoHyphens/>
        <w:spacing w:after="0"/>
        <w:ind w:left="270"/>
        <w:rPr>
          <w:rFonts w:eastAsia="SimSun" w:cstheme="minorHAnsi"/>
          <w:bCs/>
          <w:kern w:val="2"/>
          <w:lang w:eastAsia="hi-IN" w:bidi="hi-IN"/>
        </w:rPr>
      </w:pPr>
      <w:bookmarkStart w:id="13" w:name="_Hlk70937577"/>
      <w:r w:rsidRPr="009F637B">
        <w:rPr>
          <w:rFonts w:eastAsia="SimSun" w:cstheme="minorHAnsi"/>
          <w:b/>
          <w:bCs/>
          <w:kern w:val="2"/>
          <w:lang w:eastAsia="hi-IN" w:bidi="hi-IN"/>
        </w:rPr>
        <w:t xml:space="preserve">BE IT RESOLVED, </w:t>
      </w:r>
      <w:r w:rsidRPr="009F637B">
        <w:rPr>
          <w:rFonts w:eastAsia="SimSun" w:cstheme="minorHAnsi"/>
          <w:bCs/>
          <w:kern w:val="2"/>
          <w:lang w:eastAsia="hi-IN" w:bidi="hi-IN"/>
        </w:rPr>
        <w:t xml:space="preserve">that any permanent change in use or structure to be added to the field needs to go to a town meeting for approval of </w:t>
      </w:r>
      <w:r w:rsidRPr="009F637B">
        <w:rPr>
          <w:rFonts w:eastAsia="SimSun" w:cstheme="minorHAnsi"/>
          <w:kern w:val="2"/>
          <w:lang w:eastAsia="hi-IN" w:bidi="hi-IN"/>
        </w:rPr>
        <w:t>the</w:t>
      </w:r>
      <w:r w:rsidRPr="009F637B">
        <w:rPr>
          <w:rFonts w:eastAsia="SimSun" w:cstheme="minorHAnsi"/>
          <w:bCs/>
          <w:kern w:val="2"/>
          <w:lang w:eastAsia="hi-IN" w:bidi="hi-IN"/>
        </w:rPr>
        <w:t xml:space="preserve"> voters of the town prior to the change or structure being initiated.</w:t>
      </w:r>
    </w:p>
    <w:bookmarkEnd w:id="13"/>
    <w:p w14:paraId="637431D8" w14:textId="7953AFFF" w:rsidR="009F637B" w:rsidRPr="009F637B" w:rsidRDefault="00340295" w:rsidP="009F637B">
      <w:pPr>
        <w:suppressAutoHyphens/>
        <w:spacing w:after="0"/>
        <w:ind w:left="270"/>
        <w:rPr>
          <w:rFonts w:eastAsia="SimSun" w:cstheme="minorHAnsi"/>
          <w:bCs/>
          <w:kern w:val="2"/>
          <w:lang w:eastAsia="hi-IN" w:bidi="hi-IN"/>
        </w:rPr>
      </w:pPr>
      <w:r w:rsidRPr="009F637B">
        <w:rPr>
          <w:rFonts w:eastAsia="Times New Roman" w:cstheme="minorHAnsi"/>
        </w:rPr>
        <w:t xml:space="preserve">Seconded. An amendment was offered to include the wording “by a 2/3 vote” after the word approval in the last paragraph. Amendment seconded. Discussion of the main article, discussion of the amendment. </w:t>
      </w:r>
      <w:r w:rsidR="009F637B" w:rsidRPr="009F637B">
        <w:rPr>
          <w:rFonts w:eastAsia="Times New Roman" w:cstheme="minorHAnsi"/>
        </w:rPr>
        <w:t xml:space="preserve">To read: </w:t>
      </w:r>
      <w:r w:rsidR="009F637B" w:rsidRPr="009F637B">
        <w:rPr>
          <w:rFonts w:eastAsia="SimSun" w:cstheme="minorHAnsi"/>
          <w:b/>
          <w:bCs/>
          <w:kern w:val="2"/>
          <w:lang w:eastAsia="hi-IN" w:bidi="hi-IN"/>
        </w:rPr>
        <w:t xml:space="preserve">BE IT RESOLVED, </w:t>
      </w:r>
      <w:r w:rsidR="009F637B" w:rsidRPr="009F637B">
        <w:rPr>
          <w:rFonts w:eastAsia="SimSun" w:cstheme="minorHAnsi"/>
          <w:bCs/>
          <w:kern w:val="2"/>
          <w:lang w:eastAsia="hi-IN" w:bidi="hi-IN"/>
        </w:rPr>
        <w:t xml:space="preserve">that any permanent change in use or structure to be added to the field needs to go to a town meeting for approval, by a 2/3 vote, of </w:t>
      </w:r>
      <w:r w:rsidR="009F637B" w:rsidRPr="009F637B">
        <w:rPr>
          <w:rFonts w:eastAsia="SimSun" w:cstheme="minorHAnsi"/>
          <w:kern w:val="2"/>
          <w:lang w:eastAsia="hi-IN" w:bidi="hi-IN"/>
        </w:rPr>
        <w:t>the</w:t>
      </w:r>
      <w:r w:rsidR="009F637B" w:rsidRPr="009F637B">
        <w:rPr>
          <w:rFonts w:eastAsia="SimSun" w:cstheme="minorHAnsi"/>
          <w:bCs/>
          <w:kern w:val="2"/>
          <w:lang w:eastAsia="hi-IN" w:bidi="hi-IN"/>
        </w:rPr>
        <w:t xml:space="preserve"> voters of the town prior to the change or structure being initiated.</w:t>
      </w:r>
    </w:p>
    <w:p w14:paraId="1A93C113" w14:textId="2AF73E3E" w:rsidR="009F637B" w:rsidRPr="009F637B" w:rsidRDefault="009F637B" w:rsidP="009F637B">
      <w:pPr>
        <w:suppressAutoHyphens/>
        <w:spacing w:after="0"/>
        <w:ind w:left="270"/>
        <w:rPr>
          <w:rFonts w:eastAsia="SimSun" w:cstheme="minorHAnsi"/>
          <w:b/>
          <w:kern w:val="2"/>
          <w:lang w:eastAsia="hi-IN" w:bidi="hi-IN"/>
        </w:rPr>
      </w:pPr>
      <w:r w:rsidRPr="009F637B">
        <w:rPr>
          <w:rFonts w:eastAsia="SimSun" w:cstheme="minorHAnsi"/>
          <w:b/>
          <w:kern w:val="2"/>
          <w:lang w:eastAsia="hi-IN" w:bidi="hi-IN"/>
        </w:rPr>
        <w:t>Carries unanimously.</w:t>
      </w:r>
    </w:p>
    <w:p w14:paraId="61C7F88D" w14:textId="77777777" w:rsidR="00BE4816" w:rsidRPr="00BE4816" w:rsidRDefault="00BE4816" w:rsidP="00BE4816">
      <w:pPr>
        <w:spacing w:after="0" w:line="240" w:lineRule="auto"/>
        <w:rPr>
          <w:rFonts w:eastAsia="Times New Roman" w:cstheme="minorHAnsi"/>
        </w:rPr>
      </w:pPr>
    </w:p>
    <w:p w14:paraId="4F972891" w14:textId="77777777" w:rsidR="00BE4816" w:rsidRPr="00BE4816" w:rsidRDefault="00BE4816" w:rsidP="00BE4816">
      <w:pPr>
        <w:spacing w:after="0" w:line="240" w:lineRule="auto"/>
        <w:rPr>
          <w:rFonts w:eastAsia="Times New Roman" w:cstheme="minorHAnsi"/>
        </w:rPr>
      </w:pPr>
      <w:r w:rsidRPr="00BE4816">
        <w:rPr>
          <w:rFonts w:eastAsia="Times New Roman" w:cstheme="minorHAnsi"/>
          <w:b/>
        </w:rPr>
        <w:t>Article Sixteen:</w:t>
      </w:r>
      <w:r w:rsidRPr="00BE4816">
        <w:rPr>
          <w:rFonts w:eastAsia="Times New Roman" w:cstheme="minorHAnsi"/>
        </w:rPr>
        <w:t xml:space="preserve">  To see if the Town will vote to update the Code of the Town of Leverett as outlined below, or take any action relative thereto:</w:t>
      </w:r>
    </w:p>
    <w:p w14:paraId="06660B0F" w14:textId="77777777" w:rsidR="00BE4816" w:rsidRPr="00BE4816" w:rsidRDefault="00BE4816" w:rsidP="006C5D92">
      <w:pPr>
        <w:spacing w:after="0" w:line="240" w:lineRule="auto"/>
        <w:rPr>
          <w:rFonts w:eastAsia="Times New Roman" w:cstheme="minorHAnsi"/>
          <w:b/>
        </w:rPr>
      </w:pPr>
      <w:r w:rsidRPr="00BE4816">
        <w:rPr>
          <w:rFonts w:eastAsia="Times New Roman" w:cstheme="minorHAnsi"/>
          <w:b/>
        </w:rPr>
        <w:t>Chapter 78: Dogs</w:t>
      </w:r>
    </w:p>
    <w:p w14:paraId="13C3051C" w14:textId="77777777" w:rsidR="00BE4816" w:rsidRPr="00BE4816" w:rsidRDefault="00BE4816" w:rsidP="006C5D92">
      <w:pPr>
        <w:spacing w:after="0" w:line="240" w:lineRule="auto"/>
        <w:rPr>
          <w:rFonts w:eastAsia="Times New Roman" w:cstheme="minorHAnsi"/>
          <w:b/>
        </w:rPr>
      </w:pPr>
      <w:r w:rsidRPr="00BE4816">
        <w:rPr>
          <w:rFonts w:eastAsia="Times New Roman" w:cstheme="minorHAnsi"/>
          <w:b/>
        </w:rPr>
        <w:t>Delete:</w:t>
      </w:r>
    </w:p>
    <w:p w14:paraId="3BA7C1AA" w14:textId="77777777" w:rsidR="00BE4816" w:rsidRPr="00BE4816" w:rsidRDefault="00BE4816" w:rsidP="006C5D92">
      <w:pPr>
        <w:spacing w:after="0" w:line="240" w:lineRule="auto"/>
        <w:ind w:left="180"/>
        <w:rPr>
          <w:rFonts w:eastAsia="Times New Roman" w:cstheme="minorHAnsi"/>
          <w:b/>
        </w:rPr>
      </w:pPr>
      <w:r w:rsidRPr="00BE4816">
        <w:rPr>
          <w:rFonts w:eastAsia="Times New Roman" w:cstheme="minorHAnsi"/>
          <w:b/>
        </w:rPr>
        <w:t>Provisions.</w:t>
      </w:r>
    </w:p>
    <w:p w14:paraId="2DBD5CF8" w14:textId="77777777" w:rsidR="00BE4816" w:rsidRPr="00BE4816" w:rsidRDefault="00BE4816" w:rsidP="006C5D92">
      <w:pPr>
        <w:spacing w:after="0" w:line="240" w:lineRule="auto"/>
        <w:ind w:left="180"/>
        <w:rPr>
          <w:rFonts w:eastAsia="Times New Roman" w:cstheme="minorHAnsi"/>
        </w:rPr>
      </w:pPr>
      <w:r w:rsidRPr="00BE4816">
        <w:rPr>
          <w:rFonts w:eastAsia="Times New Roman" w:cstheme="minorHAnsi"/>
        </w:rPr>
        <w:t>The town accepts the provisions of MGL chapter 140, section 147A to empower the town to enact by-laws and ordinances relative to the regulation of dogs.</w:t>
      </w:r>
    </w:p>
    <w:p w14:paraId="3EC98AA6" w14:textId="77777777" w:rsidR="00BE4816" w:rsidRPr="00BE4816" w:rsidRDefault="00BE4816" w:rsidP="006C5D92">
      <w:pPr>
        <w:spacing w:after="0" w:line="240" w:lineRule="auto"/>
        <w:ind w:left="180"/>
        <w:rPr>
          <w:rFonts w:eastAsia="Times New Roman" w:cstheme="minorHAnsi"/>
          <w:b/>
          <w:bCs/>
        </w:rPr>
      </w:pPr>
      <w:r w:rsidRPr="00BE4816">
        <w:rPr>
          <w:rFonts w:eastAsia="Times New Roman" w:cstheme="minorHAnsi"/>
          <w:b/>
          <w:bCs/>
        </w:rPr>
        <w:t>78-1.</w:t>
      </w:r>
      <w:r w:rsidRPr="00BE4816">
        <w:rPr>
          <w:rFonts w:eastAsia="Times New Roman" w:cstheme="minorHAnsi"/>
          <w:b/>
          <w:bCs/>
        </w:rPr>
        <w:tab/>
        <w:t>Registering, numbering, fees.</w:t>
      </w:r>
    </w:p>
    <w:p w14:paraId="54D8E176" w14:textId="77777777" w:rsidR="00BE4816" w:rsidRPr="00BE4816" w:rsidRDefault="00BE4816" w:rsidP="006C5D92">
      <w:pPr>
        <w:spacing w:after="0" w:line="240" w:lineRule="auto"/>
        <w:ind w:left="180"/>
        <w:rPr>
          <w:rFonts w:eastAsia="Times New Roman" w:cstheme="minorHAnsi"/>
        </w:rPr>
      </w:pPr>
      <w:r w:rsidRPr="00BE4816">
        <w:rPr>
          <w:rFonts w:eastAsia="Times New Roman" w:cstheme="minorHAnsi"/>
        </w:rPr>
        <w:lastRenderedPageBreak/>
        <w:t>The town establishes the following bylaw pursuant to MGL Chapter 140, Section 147A, but is in addition to.</w:t>
      </w:r>
    </w:p>
    <w:p w14:paraId="1CC3152A" w14:textId="77777777" w:rsidR="00BE4816" w:rsidRPr="00BE4816" w:rsidRDefault="00BE4816" w:rsidP="006C5D92">
      <w:pPr>
        <w:spacing w:after="0" w:line="240" w:lineRule="auto"/>
        <w:rPr>
          <w:rFonts w:eastAsia="Times New Roman" w:cstheme="minorHAnsi"/>
          <w:b/>
        </w:rPr>
      </w:pPr>
      <w:r w:rsidRPr="00BE4816">
        <w:rPr>
          <w:rFonts w:eastAsia="Times New Roman" w:cstheme="minorHAnsi"/>
          <w:b/>
        </w:rPr>
        <w:t>Adopt:</w:t>
      </w:r>
    </w:p>
    <w:p w14:paraId="030FAEB9" w14:textId="77777777" w:rsidR="00BE4816" w:rsidRPr="00BE4816" w:rsidRDefault="00BE4816" w:rsidP="006C5D92">
      <w:pPr>
        <w:spacing w:after="0" w:line="240" w:lineRule="auto"/>
        <w:ind w:left="180"/>
        <w:rPr>
          <w:rFonts w:eastAsia="Times New Roman" w:cstheme="minorHAnsi"/>
          <w:b/>
        </w:rPr>
      </w:pPr>
      <w:r w:rsidRPr="00BE4816">
        <w:rPr>
          <w:rFonts w:eastAsia="Times New Roman" w:cstheme="minorHAnsi"/>
          <w:b/>
        </w:rPr>
        <w:t>Provisions.</w:t>
      </w:r>
    </w:p>
    <w:p w14:paraId="0BAEA71B" w14:textId="77777777" w:rsidR="00BE4816" w:rsidRPr="00BE4816" w:rsidRDefault="00BE4816" w:rsidP="006C5D92">
      <w:pPr>
        <w:spacing w:after="0" w:line="240" w:lineRule="auto"/>
        <w:ind w:left="180"/>
        <w:rPr>
          <w:rFonts w:eastAsia="Times New Roman" w:cstheme="minorHAnsi"/>
        </w:rPr>
      </w:pPr>
      <w:r w:rsidRPr="00BE4816">
        <w:rPr>
          <w:rFonts w:eastAsia="Times New Roman" w:cstheme="minorHAnsi"/>
        </w:rPr>
        <w:t>The town accepts the provisions of MGL chapter 140</w:t>
      </w:r>
      <w:r w:rsidRPr="00BE4816">
        <w:rPr>
          <w:rFonts w:eastAsia="Times New Roman" w:cstheme="minorHAnsi"/>
          <w:b/>
          <w:bCs/>
        </w:rPr>
        <w:t xml:space="preserve">, </w:t>
      </w:r>
      <w:r w:rsidRPr="00BE4816">
        <w:rPr>
          <w:rFonts w:eastAsia="Times New Roman" w:cstheme="minorHAnsi"/>
        </w:rPr>
        <w:t>section 173 to empower the town to enact by-laws and ordinances relative to the regulation of dogs.</w:t>
      </w:r>
    </w:p>
    <w:p w14:paraId="25D8F9D2" w14:textId="77777777" w:rsidR="00BE4816" w:rsidRPr="00BE4816" w:rsidRDefault="00BE4816" w:rsidP="006C5D92">
      <w:pPr>
        <w:spacing w:after="0" w:line="240" w:lineRule="auto"/>
        <w:ind w:left="180"/>
        <w:rPr>
          <w:rFonts w:eastAsia="Times New Roman" w:cstheme="minorHAnsi"/>
          <w:b/>
          <w:bCs/>
        </w:rPr>
      </w:pPr>
      <w:r w:rsidRPr="00BE4816">
        <w:rPr>
          <w:rFonts w:eastAsia="Times New Roman" w:cstheme="minorHAnsi"/>
          <w:b/>
          <w:bCs/>
        </w:rPr>
        <w:t>78-1.</w:t>
      </w:r>
      <w:r w:rsidRPr="00BE4816">
        <w:rPr>
          <w:rFonts w:eastAsia="Times New Roman" w:cstheme="minorHAnsi"/>
          <w:b/>
          <w:bCs/>
        </w:rPr>
        <w:tab/>
        <w:t>Registering, numbering, fees.</w:t>
      </w:r>
    </w:p>
    <w:p w14:paraId="0FF4B945" w14:textId="77777777" w:rsidR="00BE4816" w:rsidRPr="00BE4816" w:rsidRDefault="00BE4816" w:rsidP="006C5D92">
      <w:pPr>
        <w:spacing w:after="0" w:line="240" w:lineRule="auto"/>
        <w:ind w:left="180"/>
        <w:rPr>
          <w:rFonts w:eastAsia="Times New Roman" w:cstheme="minorHAnsi"/>
        </w:rPr>
      </w:pPr>
      <w:r w:rsidRPr="00BE4816">
        <w:rPr>
          <w:rFonts w:eastAsia="Times New Roman" w:cstheme="minorHAnsi"/>
        </w:rPr>
        <w:t>The town establishes the following bylaw pursuant to MGL Chapter 140, Section 173</w:t>
      </w:r>
      <w:r w:rsidRPr="00BE4816">
        <w:rPr>
          <w:rFonts w:eastAsia="Times New Roman" w:cstheme="minorHAnsi"/>
          <w:b/>
          <w:bCs/>
        </w:rPr>
        <w:t>,</w:t>
      </w:r>
      <w:r w:rsidRPr="00BE4816">
        <w:rPr>
          <w:rFonts w:eastAsia="Times New Roman" w:cstheme="minorHAnsi"/>
        </w:rPr>
        <w:t xml:space="preserve"> but is intended to be in addition to the provisions of MGL Chapter 140, section 173.</w:t>
      </w:r>
    </w:p>
    <w:p w14:paraId="15EE45FC" w14:textId="39602094" w:rsidR="006C5D92" w:rsidRPr="006C5D92" w:rsidRDefault="006C5D92" w:rsidP="006C5D92">
      <w:pPr>
        <w:spacing w:after="0"/>
        <w:rPr>
          <w:rFonts w:cstheme="minorHAnsi"/>
        </w:rPr>
      </w:pPr>
      <w:r w:rsidRPr="006C5D92">
        <w:rPr>
          <w:rFonts w:cstheme="minorHAnsi"/>
          <w:b/>
        </w:rPr>
        <w:t>Article Sixteen:</w:t>
      </w:r>
      <w:r w:rsidRPr="006C5D92">
        <w:rPr>
          <w:rFonts w:cstheme="minorHAnsi"/>
        </w:rPr>
        <w:t xml:space="preserve">  (_Julie_) I move that the Town vote to update the Code of the Town of Leverett as outlined below:</w:t>
      </w:r>
    </w:p>
    <w:p w14:paraId="70FF7FED" w14:textId="77777777" w:rsidR="006C5D92" w:rsidRPr="006C5D92" w:rsidRDefault="006C5D92" w:rsidP="006C5D92">
      <w:pPr>
        <w:spacing w:after="0"/>
        <w:ind w:firstLine="720"/>
        <w:rPr>
          <w:rFonts w:cstheme="minorHAnsi"/>
        </w:rPr>
      </w:pPr>
    </w:p>
    <w:p w14:paraId="14DBADD2" w14:textId="77777777" w:rsidR="006C5D92" w:rsidRPr="006C5D92" w:rsidRDefault="006C5D92" w:rsidP="006C5D92">
      <w:pPr>
        <w:spacing w:after="0"/>
        <w:rPr>
          <w:rFonts w:cstheme="minorHAnsi"/>
          <w:b/>
        </w:rPr>
      </w:pPr>
      <w:r w:rsidRPr="006C5D92">
        <w:rPr>
          <w:rFonts w:cstheme="minorHAnsi"/>
          <w:b/>
        </w:rPr>
        <w:t>Chapter 78: Dogs</w:t>
      </w:r>
    </w:p>
    <w:p w14:paraId="4AA81B8B" w14:textId="77777777" w:rsidR="006C5D92" w:rsidRPr="006C5D92" w:rsidRDefault="006C5D92" w:rsidP="006C5D92">
      <w:pPr>
        <w:spacing w:after="0"/>
        <w:rPr>
          <w:rFonts w:cstheme="minorHAnsi"/>
          <w:b/>
        </w:rPr>
      </w:pPr>
      <w:r w:rsidRPr="006C5D92">
        <w:rPr>
          <w:rFonts w:cstheme="minorHAnsi"/>
          <w:b/>
        </w:rPr>
        <w:t>Delete:</w:t>
      </w:r>
    </w:p>
    <w:p w14:paraId="2E357D90" w14:textId="77777777" w:rsidR="006C5D92" w:rsidRPr="006C5D92" w:rsidRDefault="006C5D92" w:rsidP="006C5D92">
      <w:pPr>
        <w:spacing w:after="0"/>
        <w:ind w:left="180"/>
        <w:rPr>
          <w:rFonts w:cstheme="minorHAnsi"/>
          <w:b/>
        </w:rPr>
      </w:pPr>
      <w:r w:rsidRPr="006C5D92">
        <w:rPr>
          <w:rFonts w:cstheme="minorHAnsi"/>
          <w:b/>
        </w:rPr>
        <w:t>Provisions.</w:t>
      </w:r>
    </w:p>
    <w:p w14:paraId="551EBD86" w14:textId="77777777" w:rsidR="006C5D92" w:rsidRPr="006C5D92" w:rsidRDefault="006C5D92" w:rsidP="006C5D92">
      <w:pPr>
        <w:spacing w:after="0"/>
        <w:ind w:left="180"/>
        <w:rPr>
          <w:rFonts w:cstheme="minorHAnsi"/>
        </w:rPr>
      </w:pPr>
      <w:r w:rsidRPr="006C5D92">
        <w:rPr>
          <w:rFonts w:cstheme="minorHAnsi"/>
        </w:rPr>
        <w:t>The town accepts the provisions of MGL chapter 140, section 147A to empower the town to enact by-laws and ordinances relative to the regulation of dogs.</w:t>
      </w:r>
    </w:p>
    <w:p w14:paraId="66EACEE3" w14:textId="77777777" w:rsidR="006C5D92" w:rsidRPr="006C5D92" w:rsidRDefault="006C5D92" w:rsidP="006C5D92">
      <w:pPr>
        <w:spacing w:after="0"/>
        <w:ind w:left="180"/>
        <w:rPr>
          <w:rFonts w:cstheme="minorHAnsi"/>
          <w:b/>
          <w:bCs/>
        </w:rPr>
      </w:pPr>
      <w:r w:rsidRPr="006C5D92">
        <w:rPr>
          <w:rFonts w:cstheme="minorHAnsi"/>
          <w:b/>
          <w:bCs/>
        </w:rPr>
        <w:t>78-1.</w:t>
      </w:r>
      <w:r w:rsidRPr="006C5D92">
        <w:rPr>
          <w:rFonts w:cstheme="minorHAnsi"/>
          <w:b/>
          <w:bCs/>
        </w:rPr>
        <w:tab/>
        <w:t>Registering, numbering, fees.</w:t>
      </w:r>
    </w:p>
    <w:p w14:paraId="590FC204" w14:textId="77777777" w:rsidR="006C5D92" w:rsidRPr="006C5D92" w:rsidRDefault="006C5D92" w:rsidP="006C5D92">
      <w:pPr>
        <w:spacing w:after="0"/>
        <w:ind w:left="180"/>
        <w:rPr>
          <w:rFonts w:cstheme="minorHAnsi"/>
        </w:rPr>
      </w:pPr>
      <w:r w:rsidRPr="006C5D92">
        <w:rPr>
          <w:rFonts w:cstheme="minorHAnsi"/>
        </w:rPr>
        <w:t>The town establishes the following bylaw pursuant to MGL Chapter 140, Section 147A, but is in addition to.</w:t>
      </w:r>
    </w:p>
    <w:p w14:paraId="4C92EE57" w14:textId="77777777" w:rsidR="006C5D92" w:rsidRPr="006C5D92" w:rsidRDefault="006C5D92" w:rsidP="006C5D92">
      <w:pPr>
        <w:spacing w:after="0"/>
        <w:rPr>
          <w:rFonts w:cstheme="minorHAnsi"/>
        </w:rPr>
      </w:pPr>
    </w:p>
    <w:p w14:paraId="7830063A" w14:textId="389CB0CC" w:rsidR="006C5D92" w:rsidRPr="006C5D92" w:rsidRDefault="006C5D92" w:rsidP="006C5D92">
      <w:pPr>
        <w:spacing w:after="0"/>
        <w:rPr>
          <w:rFonts w:cstheme="minorHAnsi"/>
          <w:b/>
        </w:rPr>
      </w:pPr>
      <w:r w:rsidRPr="006C5D92">
        <w:rPr>
          <w:rFonts w:cstheme="minorHAnsi"/>
          <w:b/>
        </w:rPr>
        <w:t>Adopt:</w:t>
      </w:r>
      <w:r>
        <w:rPr>
          <w:rFonts w:cstheme="minorHAnsi"/>
          <w:b/>
        </w:rPr>
        <w:t xml:space="preserve"> </w:t>
      </w:r>
      <w:r w:rsidRPr="006C5D92">
        <w:rPr>
          <w:rFonts w:cstheme="minorHAnsi"/>
          <w:b/>
        </w:rPr>
        <w:t>Provisions.</w:t>
      </w:r>
    </w:p>
    <w:p w14:paraId="656BD8E7" w14:textId="77777777" w:rsidR="006C5D92" w:rsidRPr="006C5D92" w:rsidRDefault="006C5D92" w:rsidP="006C5D92">
      <w:pPr>
        <w:spacing w:after="0"/>
        <w:ind w:left="180"/>
        <w:rPr>
          <w:rFonts w:cstheme="minorHAnsi"/>
        </w:rPr>
      </w:pPr>
      <w:r w:rsidRPr="006C5D92">
        <w:rPr>
          <w:rFonts w:cstheme="minorHAnsi"/>
        </w:rPr>
        <w:t>The town accepts the provisions of MGL chapter 140</w:t>
      </w:r>
      <w:r w:rsidRPr="006C5D92">
        <w:rPr>
          <w:rFonts w:cstheme="minorHAnsi"/>
          <w:b/>
          <w:bCs/>
        </w:rPr>
        <w:t xml:space="preserve">, </w:t>
      </w:r>
      <w:r w:rsidRPr="006C5D92">
        <w:rPr>
          <w:rFonts w:cstheme="minorHAnsi"/>
        </w:rPr>
        <w:t>section 173 to empower the town to enact by-laws and ordinances relative to the regulation of dogs.</w:t>
      </w:r>
    </w:p>
    <w:p w14:paraId="713C1FDE" w14:textId="77777777" w:rsidR="006C5D92" w:rsidRPr="006C5D92" w:rsidRDefault="006C5D92" w:rsidP="006C5D92">
      <w:pPr>
        <w:spacing w:after="0"/>
        <w:ind w:left="180"/>
        <w:rPr>
          <w:rFonts w:cstheme="minorHAnsi"/>
          <w:b/>
          <w:bCs/>
        </w:rPr>
      </w:pPr>
      <w:r w:rsidRPr="006C5D92">
        <w:rPr>
          <w:rFonts w:cstheme="minorHAnsi"/>
          <w:b/>
          <w:bCs/>
        </w:rPr>
        <w:t>78-1.</w:t>
      </w:r>
      <w:r w:rsidRPr="006C5D92">
        <w:rPr>
          <w:rFonts w:cstheme="minorHAnsi"/>
          <w:b/>
          <w:bCs/>
        </w:rPr>
        <w:tab/>
        <w:t>Registering, numbering, fees.</w:t>
      </w:r>
    </w:p>
    <w:p w14:paraId="2A9F7AAA" w14:textId="77777777" w:rsidR="006C5D92" w:rsidRPr="006C5D92" w:rsidRDefault="006C5D92" w:rsidP="006C5D92">
      <w:pPr>
        <w:spacing w:after="0"/>
        <w:ind w:left="180"/>
        <w:rPr>
          <w:rFonts w:cstheme="minorHAnsi"/>
        </w:rPr>
      </w:pPr>
      <w:r w:rsidRPr="006C5D92">
        <w:rPr>
          <w:rFonts w:cstheme="minorHAnsi"/>
        </w:rPr>
        <w:t>The town establishes the following bylaw pursuant to MGL Chapter 140, Section 173</w:t>
      </w:r>
      <w:r w:rsidRPr="006C5D92">
        <w:rPr>
          <w:rFonts w:cstheme="minorHAnsi"/>
          <w:b/>
          <w:bCs/>
        </w:rPr>
        <w:t>,</w:t>
      </w:r>
      <w:r w:rsidRPr="006C5D92">
        <w:rPr>
          <w:rFonts w:cstheme="minorHAnsi"/>
        </w:rPr>
        <w:t xml:space="preserve"> but is intended to be in addition to the provisions of MGL Chapter 140, section 173.</w:t>
      </w:r>
    </w:p>
    <w:p w14:paraId="3A744696" w14:textId="6B5FCEF7" w:rsidR="00BE4816" w:rsidRPr="00BE4816" w:rsidRDefault="006C5D92" w:rsidP="00BE4816">
      <w:pPr>
        <w:spacing w:after="0" w:line="240" w:lineRule="auto"/>
        <w:rPr>
          <w:rFonts w:eastAsia="Times New Roman" w:cstheme="minorHAnsi"/>
          <w:b/>
          <w:bCs/>
        </w:rPr>
      </w:pPr>
      <w:r w:rsidRPr="006C5D92">
        <w:rPr>
          <w:rFonts w:eastAsia="Times New Roman" w:cstheme="minorHAnsi"/>
          <w:b/>
          <w:bCs/>
        </w:rPr>
        <w:t>Seconded, carries unanimously.</w:t>
      </w:r>
    </w:p>
    <w:bookmarkEnd w:id="9"/>
    <w:bookmarkEnd w:id="10"/>
    <w:bookmarkEnd w:id="11"/>
    <w:bookmarkEnd w:id="12"/>
    <w:p w14:paraId="19C4BD04" w14:textId="77777777" w:rsidR="00BE4816" w:rsidRPr="00BE4816" w:rsidRDefault="00BE4816" w:rsidP="00BE4816">
      <w:pPr>
        <w:widowControl w:val="0"/>
        <w:autoSpaceDE w:val="0"/>
        <w:autoSpaceDN w:val="0"/>
        <w:adjustRightInd w:val="0"/>
        <w:spacing w:after="0" w:line="240" w:lineRule="auto"/>
        <w:rPr>
          <w:rFonts w:eastAsia="Times New Roman" w:cstheme="minorHAnsi"/>
        </w:rPr>
      </w:pPr>
    </w:p>
    <w:p w14:paraId="2B93F1BC" w14:textId="77777777" w:rsidR="00BE4816" w:rsidRPr="00BE4816" w:rsidRDefault="00BE4816" w:rsidP="00BE4816">
      <w:pPr>
        <w:spacing w:after="0" w:line="240" w:lineRule="auto"/>
        <w:rPr>
          <w:rFonts w:eastAsia="Times New Roman" w:cstheme="minorHAnsi"/>
        </w:rPr>
      </w:pPr>
      <w:bookmarkStart w:id="14" w:name="_Hlk5284248"/>
      <w:bookmarkStart w:id="15" w:name="_Hlk5099208"/>
      <w:r w:rsidRPr="00BE4816">
        <w:rPr>
          <w:rFonts w:eastAsia="Times New Roman" w:cstheme="minorHAnsi"/>
          <w:b/>
          <w:color w:val="000000"/>
        </w:rPr>
        <w:t xml:space="preserve">Article Seventeen:  </w:t>
      </w:r>
      <w:r w:rsidRPr="00BE4816">
        <w:rPr>
          <w:rFonts w:eastAsia="Times New Roman" w:cstheme="minorHAnsi"/>
        </w:rPr>
        <w:t>To see if the Town will vote to transfer from Free Cash the sum of $4,037.44, which is the sum received from Medicaid for Special Education Cost</w:t>
      </w:r>
      <w:r w:rsidRPr="00BE4816">
        <w:rPr>
          <w:rFonts w:eastAsia="Times New Roman" w:cstheme="minorHAnsi"/>
          <w:color w:val="000000"/>
        </w:rPr>
        <w:t xml:space="preserve"> at Leverett Elementary School as follows:  $2,037.44 </w:t>
      </w:r>
      <w:r w:rsidRPr="00BE4816">
        <w:rPr>
          <w:rFonts w:eastAsia="Times New Roman" w:cstheme="minorHAnsi"/>
        </w:rPr>
        <w:t>to the OPEB trust account and $2,000 to the FY 2022 operating budget of the Elementary School to cover expenses incurred for Medicaid reporting, or take any action relative thereto.</w:t>
      </w:r>
    </w:p>
    <w:bookmarkEnd w:id="14"/>
    <w:bookmarkEnd w:id="15"/>
    <w:p w14:paraId="525900B2" w14:textId="549EC4C6" w:rsidR="006C5D92" w:rsidRPr="006C5D92" w:rsidRDefault="006C5D92" w:rsidP="006C5D92">
      <w:pPr>
        <w:spacing w:after="0"/>
        <w:rPr>
          <w:rFonts w:cstheme="minorHAnsi"/>
        </w:rPr>
      </w:pPr>
      <w:r w:rsidRPr="006C5D92">
        <w:rPr>
          <w:rFonts w:cstheme="minorHAnsi"/>
          <w:b/>
          <w:color w:val="000000"/>
        </w:rPr>
        <w:t xml:space="preserve">Article Seventeen:  </w:t>
      </w:r>
      <w:r w:rsidRPr="006C5D92">
        <w:rPr>
          <w:rFonts w:cstheme="minorHAnsi"/>
        </w:rPr>
        <w:t>(__Tom__) I move that the Town vote to transfer from Free Cash the sum of $4,037.44, which is the sum received from Medicaid for Special Education Cost</w:t>
      </w:r>
      <w:r w:rsidRPr="006C5D92">
        <w:rPr>
          <w:rFonts w:cstheme="minorHAnsi"/>
          <w:color w:val="000000"/>
        </w:rPr>
        <w:t xml:space="preserve"> at Leverett Elementary School as follows:  $2,037.44 </w:t>
      </w:r>
      <w:r w:rsidRPr="006C5D92">
        <w:rPr>
          <w:rFonts w:cstheme="minorHAnsi"/>
        </w:rPr>
        <w:t>to the OPEB trust account and $2,000 to the FY 2022 operating budget of the Elementary School to cover expenses incurred for Medicaid reporting.</w:t>
      </w:r>
    </w:p>
    <w:p w14:paraId="65AD8460" w14:textId="7AFCF8F3" w:rsidR="00BE4816" w:rsidRPr="00BE4816" w:rsidRDefault="006C5D92" w:rsidP="006C5D92">
      <w:pPr>
        <w:widowControl w:val="0"/>
        <w:autoSpaceDE w:val="0"/>
        <w:autoSpaceDN w:val="0"/>
        <w:adjustRightInd w:val="0"/>
        <w:spacing w:after="0" w:line="240" w:lineRule="auto"/>
        <w:rPr>
          <w:rFonts w:eastAsia="Times New Roman" w:cstheme="minorHAnsi"/>
          <w:b/>
          <w:bCs/>
        </w:rPr>
      </w:pPr>
      <w:r w:rsidRPr="006C5D92">
        <w:rPr>
          <w:rFonts w:eastAsia="Times New Roman" w:cstheme="minorHAnsi"/>
          <w:b/>
          <w:bCs/>
        </w:rPr>
        <w:t>Seconded, carries unanimously.</w:t>
      </w:r>
    </w:p>
    <w:p w14:paraId="4CBC30DD" w14:textId="77777777" w:rsidR="00BE4816" w:rsidRPr="00BE4816" w:rsidRDefault="00BE4816" w:rsidP="006C5D92">
      <w:pPr>
        <w:widowControl w:val="0"/>
        <w:autoSpaceDE w:val="0"/>
        <w:autoSpaceDN w:val="0"/>
        <w:adjustRightInd w:val="0"/>
        <w:spacing w:after="0" w:line="240" w:lineRule="auto"/>
        <w:rPr>
          <w:rFonts w:eastAsia="Times New Roman" w:cstheme="minorHAnsi"/>
        </w:rPr>
      </w:pPr>
    </w:p>
    <w:p w14:paraId="6AAB6DE4" w14:textId="77777777" w:rsidR="00BE4816" w:rsidRPr="00BE4816" w:rsidRDefault="00BE4816" w:rsidP="00BE4816">
      <w:pPr>
        <w:spacing w:after="120" w:line="240" w:lineRule="auto"/>
        <w:rPr>
          <w:rFonts w:eastAsia="Times New Roman" w:cstheme="minorHAnsi"/>
          <w:bCs/>
        </w:rPr>
      </w:pPr>
      <w:r w:rsidRPr="00BE4816">
        <w:rPr>
          <w:rFonts w:eastAsia="Times New Roman" w:cstheme="minorHAnsi"/>
          <w:b/>
        </w:rPr>
        <w:t>Article Eighteen:</w:t>
      </w:r>
      <w:r w:rsidRPr="00BE4816">
        <w:rPr>
          <w:rFonts w:eastAsia="Times New Roman" w:cstheme="minorHAnsi"/>
          <w:b/>
          <w:bCs/>
        </w:rPr>
        <w:t xml:space="preserve">  </w:t>
      </w:r>
      <w:r w:rsidRPr="00BE4816">
        <w:rPr>
          <w:rFonts w:eastAsia="Times New Roman" w:cstheme="minorHAnsi"/>
        </w:rPr>
        <w:t>To see if the Town will vote to reauthorize the following spending limits for the revolving funds for certain town departments under Massachusetts General Laws Chapter 44 Section 53E ½ for the fiscal year beginning July 1, 2021, o</w:t>
      </w:r>
      <w:r w:rsidRPr="00BE4816">
        <w:rPr>
          <w:rFonts w:eastAsia="Times New Roman" w:cstheme="minorHAnsi"/>
          <w:bCs/>
        </w:rPr>
        <w:t>r take any action relative thereto:</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2520"/>
      </w:tblGrid>
      <w:tr w:rsidR="00BE4816" w:rsidRPr="00BE4816" w14:paraId="2B04FA6D" w14:textId="77777777" w:rsidTr="00383835">
        <w:tc>
          <w:tcPr>
            <w:tcW w:w="1975" w:type="dxa"/>
          </w:tcPr>
          <w:p w14:paraId="4DA3BB57" w14:textId="77777777" w:rsidR="00BE4816" w:rsidRPr="00BE4816" w:rsidRDefault="00BE4816" w:rsidP="00BE4816">
            <w:pPr>
              <w:spacing w:after="0" w:line="240" w:lineRule="auto"/>
              <w:jc w:val="center"/>
              <w:rPr>
                <w:rFonts w:eastAsia="Times New Roman" w:cstheme="minorHAnsi"/>
                <w:b/>
                <w:bCs/>
              </w:rPr>
            </w:pPr>
            <w:bookmarkStart w:id="16" w:name="_Hlk479322507"/>
            <w:r w:rsidRPr="00BE4816">
              <w:rPr>
                <w:rFonts w:eastAsia="Times New Roman" w:cstheme="minorHAnsi"/>
                <w:b/>
                <w:bCs/>
              </w:rPr>
              <w:t>Revolving Fund</w:t>
            </w:r>
          </w:p>
        </w:tc>
        <w:tc>
          <w:tcPr>
            <w:tcW w:w="1980" w:type="dxa"/>
          </w:tcPr>
          <w:p w14:paraId="1D56C795" w14:textId="77777777" w:rsidR="00BE4816" w:rsidRPr="00BE4816" w:rsidRDefault="00BE4816" w:rsidP="00BE4816">
            <w:pPr>
              <w:keepNext/>
              <w:spacing w:after="0" w:line="240" w:lineRule="auto"/>
              <w:jc w:val="center"/>
              <w:outlineLvl w:val="0"/>
              <w:rPr>
                <w:rFonts w:eastAsia="Times New Roman" w:cstheme="minorHAnsi"/>
                <w:b/>
                <w:bCs/>
              </w:rPr>
            </w:pPr>
            <w:r w:rsidRPr="00BE4816">
              <w:rPr>
                <w:rFonts w:eastAsia="Times New Roman" w:cstheme="minorHAnsi"/>
                <w:b/>
                <w:bCs/>
              </w:rPr>
              <w:t>Revenue Source</w:t>
            </w:r>
          </w:p>
        </w:tc>
        <w:tc>
          <w:tcPr>
            <w:tcW w:w="3150" w:type="dxa"/>
          </w:tcPr>
          <w:p w14:paraId="253363D7" w14:textId="77777777" w:rsidR="00BE4816" w:rsidRPr="00BE4816" w:rsidRDefault="00BE4816" w:rsidP="00BE4816">
            <w:pPr>
              <w:keepNext/>
              <w:spacing w:after="0" w:line="240" w:lineRule="auto"/>
              <w:jc w:val="center"/>
              <w:outlineLvl w:val="0"/>
              <w:rPr>
                <w:rFonts w:eastAsia="Times New Roman" w:cstheme="minorHAnsi"/>
                <w:b/>
                <w:bCs/>
              </w:rPr>
            </w:pPr>
            <w:r w:rsidRPr="00BE4816">
              <w:rPr>
                <w:rFonts w:eastAsia="Times New Roman" w:cstheme="minorHAnsi"/>
                <w:b/>
                <w:bCs/>
              </w:rPr>
              <w:t>Use</w:t>
            </w:r>
          </w:p>
        </w:tc>
        <w:tc>
          <w:tcPr>
            <w:tcW w:w="2520" w:type="dxa"/>
          </w:tcPr>
          <w:p w14:paraId="3F89F83C" w14:textId="77777777" w:rsidR="00BE4816" w:rsidRPr="00BE4816" w:rsidRDefault="00BE4816" w:rsidP="00BE4816">
            <w:pPr>
              <w:spacing w:after="0" w:line="240" w:lineRule="auto"/>
              <w:jc w:val="center"/>
              <w:rPr>
                <w:rFonts w:eastAsia="Times New Roman" w:cstheme="minorHAnsi"/>
                <w:b/>
                <w:bCs/>
              </w:rPr>
            </w:pPr>
            <w:r w:rsidRPr="00BE4816">
              <w:rPr>
                <w:rFonts w:eastAsia="Times New Roman" w:cstheme="minorHAnsi"/>
                <w:b/>
                <w:bCs/>
              </w:rPr>
              <w:t>Restrictions or Conditions on Expenditures</w:t>
            </w:r>
          </w:p>
        </w:tc>
      </w:tr>
      <w:tr w:rsidR="00BE4816" w:rsidRPr="00BE4816" w14:paraId="04AA459D" w14:textId="77777777" w:rsidTr="00383835">
        <w:tc>
          <w:tcPr>
            <w:tcW w:w="1975" w:type="dxa"/>
          </w:tcPr>
          <w:p w14:paraId="7907FF43"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lastRenderedPageBreak/>
              <w:t>Library</w:t>
            </w:r>
          </w:p>
        </w:tc>
        <w:tc>
          <w:tcPr>
            <w:tcW w:w="1980" w:type="dxa"/>
          </w:tcPr>
          <w:p w14:paraId="42D89B1C"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Fees for copying and printing</w:t>
            </w:r>
          </w:p>
        </w:tc>
        <w:tc>
          <w:tcPr>
            <w:tcW w:w="3150" w:type="dxa"/>
          </w:tcPr>
          <w:p w14:paraId="0AC35F10"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Copier and printer expenses</w:t>
            </w:r>
          </w:p>
          <w:p w14:paraId="04228CC8" w14:textId="77777777" w:rsidR="00BE4816" w:rsidRPr="00BE4816" w:rsidRDefault="00BE4816" w:rsidP="00BE4816">
            <w:pPr>
              <w:spacing w:after="0" w:line="240" w:lineRule="auto"/>
              <w:jc w:val="center"/>
              <w:rPr>
                <w:rFonts w:eastAsia="Times New Roman" w:cstheme="minorHAnsi"/>
              </w:rPr>
            </w:pPr>
          </w:p>
        </w:tc>
        <w:tc>
          <w:tcPr>
            <w:tcW w:w="2520" w:type="dxa"/>
          </w:tcPr>
          <w:p w14:paraId="3C7F8F53"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$1,000</w:t>
            </w:r>
          </w:p>
        </w:tc>
      </w:tr>
      <w:tr w:rsidR="00BE4816" w:rsidRPr="00BE4816" w14:paraId="2C550265" w14:textId="77777777" w:rsidTr="00383835">
        <w:tc>
          <w:tcPr>
            <w:tcW w:w="1975" w:type="dxa"/>
          </w:tcPr>
          <w:p w14:paraId="133D3F13"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Library</w:t>
            </w:r>
          </w:p>
        </w:tc>
        <w:tc>
          <w:tcPr>
            <w:tcW w:w="1980" w:type="dxa"/>
          </w:tcPr>
          <w:p w14:paraId="2FA987BB"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Fines</w:t>
            </w:r>
          </w:p>
        </w:tc>
        <w:tc>
          <w:tcPr>
            <w:tcW w:w="3150" w:type="dxa"/>
          </w:tcPr>
          <w:p w14:paraId="15C8E3E2"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Purchase books, audios &amp; videos</w:t>
            </w:r>
          </w:p>
        </w:tc>
        <w:tc>
          <w:tcPr>
            <w:tcW w:w="2520" w:type="dxa"/>
          </w:tcPr>
          <w:p w14:paraId="56DB0B80"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$3,000</w:t>
            </w:r>
          </w:p>
        </w:tc>
      </w:tr>
      <w:tr w:rsidR="00BE4816" w:rsidRPr="00BE4816" w14:paraId="433C64B9" w14:textId="77777777" w:rsidTr="00383835">
        <w:tc>
          <w:tcPr>
            <w:tcW w:w="1975" w:type="dxa"/>
          </w:tcPr>
          <w:p w14:paraId="5449AED0"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Town Grounds Maintenance</w:t>
            </w:r>
          </w:p>
        </w:tc>
        <w:tc>
          <w:tcPr>
            <w:tcW w:w="1980" w:type="dxa"/>
          </w:tcPr>
          <w:p w14:paraId="29C43E66"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Sale of plants, donations</w:t>
            </w:r>
          </w:p>
        </w:tc>
        <w:tc>
          <w:tcPr>
            <w:tcW w:w="3150" w:type="dxa"/>
          </w:tcPr>
          <w:p w14:paraId="689AAAEA"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Maintain town gardens &amp; landscape town property</w:t>
            </w:r>
          </w:p>
        </w:tc>
        <w:tc>
          <w:tcPr>
            <w:tcW w:w="2520" w:type="dxa"/>
          </w:tcPr>
          <w:p w14:paraId="109BC760"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$1,000</w:t>
            </w:r>
          </w:p>
        </w:tc>
      </w:tr>
      <w:tr w:rsidR="00BE4816" w:rsidRPr="00BE4816" w14:paraId="0F75A3C5" w14:textId="77777777" w:rsidTr="00383835">
        <w:tc>
          <w:tcPr>
            <w:tcW w:w="1975" w:type="dxa"/>
          </w:tcPr>
          <w:p w14:paraId="7EF0E58B"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Fire Inspections</w:t>
            </w:r>
          </w:p>
        </w:tc>
        <w:tc>
          <w:tcPr>
            <w:tcW w:w="1980" w:type="dxa"/>
          </w:tcPr>
          <w:p w14:paraId="7AA30B9D"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Inspections</w:t>
            </w:r>
          </w:p>
        </w:tc>
        <w:tc>
          <w:tcPr>
            <w:tcW w:w="3150" w:type="dxa"/>
          </w:tcPr>
          <w:p w14:paraId="5C018BA2"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Fire Inspectors and fire inspection expenses</w:t>
            </w:r>
          </w:p>
        </w:tc>
        <w:tc>
          <w:tcPr>
            <w:tcW w:w="2520" w:type="dxa"/>
          </w:tcPr>
          <w:p w14:paraId="42569A98"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$2,500</w:t>
            </w:r>
          </w:p>
        </w:tc>
      </w:tr>
      <w:tr w:rsidR="00BE4816" w:rsidRPr="00BE4816" w14:paraId="597A6607" w14:textId="77777777" w:rsidTr="00383835">
        <w:tc>
          <w:tcPr>
            <w:tcW w:w="1975" w:type="dxa"/>
          </w:tcPr>
          <w:p w14:paraId="2F187B48"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Home Composting Program</w:t>
            </w:r>
          </w:p>
        </w:tc>
        <w:tc>
          <w:tcPr>
            <w:tcW w:w="1980" w:type="dxa"/>
          </w:tcPr>
          <w:p w14:paraId="593E5445"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Sale of compost bins and donations</w:t>
            </w:r>
          </w:p>
        </w:tc>
        <w:tc>
          <w:tcPr>
            <w:tcW w:w="3150" w:type="dxa"/>
          </w:tcPr>
          <w:p w14:paraId="4733B01C"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Home composting bin distribution program expenses</w:t>
            </w:r>
          </w:p>
        </w:tc>
        <w:tc>
          <w:tcPr>
            <w:tcW w:w="2520" w:type="dxa"/>
          </w:tcPr>
          <w:p w14:paraId="24F8023B"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$1,000</w:t>
            </w:r>
          </w:p>
        </w:tc>
      </w:tr>
      <w:tr w:rsidR="00BE4816" w:rsidRPr="00BE4816" w14:paraId="7E16615B" w14:textId="77777777" w:rsidTr="00383835">
        <w:tc>
          <w:tcPr>
            <w:tcW w:w="1975" w:type="dxa"/>
          </w:tcPr>
          <w:p w14:paraId="47A8F727"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Council on Aging</w:t>
            </w:r>
          </w:p>
        </w:tc>
        <w:tc>
          <w:tcPr>
            <w:tcW w:w="1980" w:type="dxa"/>
          </w:tcPr>
          <w:p w14:paraId="381E807D"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Fees and Donations</w:t>
            </w:r>
          </w:p>
        </w:tc>
        <w:tc>
          <w:tcPr>
            <w:tcW w:w="3150" w:type="dxa"/>
          </w:tcPr>
          <w:p w14:paraId="053415C7"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Costs associated with programs sponsored by the Council on Aging</w:t>
            </w:r>
          </w:p>
        </w:tc>
        <w:tc>
          <w:tcPr>
            <w:tcW w:w="2520" w:type="dxa"/>
          </w:tcPr>
          <w:p w14:paraId="3A342904" w14:textId="77777777" w:rsidR="00BE4816" w:rsidRPr="00BE4816" w:rsidRDefault="00BE4816" w:rsidP="00BE4816">
            <w:pPr>
              <w:spacing w:after="0" w:line="240" w:lineRule="auto"/>
              <w:jc w:val="center"/>
              <w:rPr>
                <w:rFonts w:eastAsia="Times New Roman" w:cstheme="minorHAnsi"/>
              </w:rPr>
            </w:pPr>
            <w:r w:rsidRPr="00BE4816">
              <w:rPr>
                <w:rFonts w:eastAsia="Times New Roman" w:cstheme="minorHAnsi"/>
              </w:rPr>
              <w:t>Spending limit of $5,000</w:t>
            </w:r>
          </w:p>
        </w:tc>
      </w:tr>
    </w:tbl>
    <w:bookmarkEnd w:id="16"/>
    <w:p w14:paraId="75DE2C49" w14:textId="522E7930" w:rsidR="006C5D92" w:rsidRPr="006C5D92" w:rsidRDefault="006C5D92" w:rsidP="006C5D92">
      <w:pPr>
        <w:spacing w:after="0"/>
        <w:rPr>
          <w:rFonts w:cstheme="minorHAnsi"/>
          <w:bCs/>
        </w:rPr>
      </w:pPr>
      <w:r w:rsidRPr="006C5D92">
        <w:rPr>
          <w:rFonts w:cstheme="minorHAnsi"/>
          <w:b/>
        </w:rPr>
        <w:t>Article Eighteen:</w:t>
      </w:r>
      <w:r w:rsidRPr="006C5D92">
        <w:rPr>
          <w:rFonts w:cstheme="minorHAnsi"/>
          <w:b/>
          <w:bCs/>
        </w:rPr>
        <w:t xml:space="preserve">  </w:t>
      </w:r>
      <w:r w:rsidRPr="006C5D92">
        <w:rPr>
          <w:rFonts w:cstheme="minorHAnsi"/>
        </w:rPr>
        <w:t>(__Julie__) I move that the Town vote to reauthorize the following spending limits for the revolving funds for certain town departments under Massachusetts General Laws Chapter 44 Section 53E ½ for the fiscal year beginning July 1, 2021</w:t>
      </w:r>
      <w:r w:rsidRPr="006C5D92">
        <w:rPr>
          <w:rFonts w:cstheme="minorHAnsi"/>
          <w:bCs/>
        </w:rPr>
        <w:t>: (see above chart).</w:t>
      </w:r>
    </w:p>
    <w:p w14:paraId="4C615D13" w14:textId="1A70ABCD" w:rsidR="006C5D92" w:rsidRPr="006C5D92" w:rsidRDefault="006C5D92" w:rsidP="006C5D92">
      <w:pPr>
        <w:spacing w:after="0"/>
        <w:rPr>
          <w:rFonts w:cstheme="minorHAnsi"/>
          <w:b/>
        </w:rPr>
      </w:pPr>
      <w:r w:rsidRPr="006C5D92">
        <w:rPr>
          <w:rFonts w:cstheme="minorHAnsi"/>
          <w:b/>
        </w:rPr>
        <w:t>Seconded, carries unanimously.</w:t>
      </w:r>
    </w:p>
    <w:p w14:paraId="3BA1D745" w14:textId="77777777" w:rsidR="00BE4816" w:rsidRPr="00BE4816" w:rsidRDefault="00BE4816" w:rsidP="00BE4816">
      <w:pPr>
        <w:spacing w:after="0" w:line="240" w:lineRule="auto"/>
        <w:rPr>
          <w:rFonts w:eastAsia="Times New Roman" w:cstheme="minorHAnsi"/>
          <w:b/>
          <w:bCs/>
        </w:rPr>
      </w:pPr>
    </w:p>
    <w:p w14:paraId="4ACC4B9B" w14:textId="4B2579C6" w:rsidR="00BE4816" w:rsidRPr="006C5D92" w:rsidRDefault="00BE4816" w:rsidP="006C5D92">
      <w:pPr>
        <w:spacing w:after="0" w:line="240" w:lineRule="auto"/>
        <w:rPr>
          <w:rFonts w:eastAsia="Times New Roman" w:cstheme="minorHAnsi"/>
        </w:rPr>
      </w:pPr>
      <w:r w:rsidRPr="00BE4816">
        <w:rPr>
          <w:rFonts w:eastAsia="Times New Roman" w:cstheme="minorHAnsi"/>
          <w:b/>
        </w:rPr>
        <w:t>Article Nineteen:</w:t>
      </w:r>
      <w:r w:rsidRPr="00BE4816">
        <w:rPr>
          <w:rFonts w:eastAsia="Times New Roman" w:cstheme="minorHAnsi"/>
        </w:rPr>
        <w:t xml:space="preserve">  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 or take any action relative thereto.</w:t>
      </w:r>
    </w:p>
    <w:p w14:paraId="2D0C686F" w14:textId="0D0F3B73" w:rsidR="006C5D92" w:rsidRPr="006C5D92" w:rsidRDefault="006C5D92" w:rsidP="006C5D92">
      <w:pPr>
        <w:spacing w:after="0"/>
        <w:rPr>
          <w:rFonts w:cstheme="minorHAnsi"/>
        </w:rPr>
      </w:pPr>
      <w:r w:rsidRPr="006C5D92">
        <w:rPr>
          <w:rFonts w:cstheme="minorHAnsi"/>
          <w:b/>
        </w:rPr>
        <w:t>Article Nineteen:</w:t>
      </w:r>
      <w:r w:rsidRPr="006C5D92">
        <w:rPr>
          <w:rFonts w:cstheme="minorHAnsi"/>
        </w:rPr>
        <w:t xml:space="preserve">  (_Tom_) I move that the Town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w:t>
      </w:r>
    </w:p>
    <w:p w14:paraId="1C685018" w14:textId="7631C8F9" w:rsidR="006C5D92" w:rsidRPr="006C5D92" w:rsidRDefault="006C5D92" w:rsidP="006C5D92">
      <w:pPr>
        <w:spacing w:after="0"/>
        <w:rPr>
          <w:rFonts w:cstheme="minorHAnsi"/>
          <w:b/>
          <w:bCs/>
        </w:rPr>
      </w:pPr>
      <w:r w:rsidRPr="006C5D92">
        <w:rPr>
          <w:rFonts w:cstheme="minorHAnsi"/>
          <w:b/>
          <w:bCs/>
        </w:rPr>
        <w:t>Seconded, Finance Committee recommends, carries unanimously.</w:t>
      </w:r>
    </w:p>
    <w:p w14:paraId="77BD77EB" w14:textId="77777777" w:rsidR="006C5D92" w:rsidRPr="00BE4816" w:rsidRDefault="006C5D92" w:rsidP="00BE4816">
      <w:pPr>
        <w:spacing w:after="0" w:line="240" w:lineRule="auto"/>
        <w:rPr>
          <w:rFonts w:eastAsia="Times New Roman" w:cstheme="minorHAnsi"/>
        </w:rPr>
      </w:pPr>
    </w:p>
    <w:p w14:paraId="5544C677" w14:textId="77777777" w:rsidR="00BE4816" w:rsidRPr="00BE4816" w:rsidRDefault="00BE4816" w:rsidP="006C5D92">
      <w:pPr>
        <w:spacing w:after="0" w:line="240" w:lineRule="auto"/>
        <w:rPr>
          <w:rFonts w:eastAsia="Times New Roman" w:cstheme="minorHAnsi"/>
        </w:rPr>
      </w:pPr>
      <w:r w:rsidRPr="00BE4816">
        <w:rPr>
          <w:rFonts w:eastAsia="Times New Roman" w:cstheme="minorHAnsi"/>
          <w:b/>
          <w:bCs/>
        </w:rPr>
        <w:t>Article Twenty:</w:t>
      </w:r>
      <w:r w:rsidRPr="00BE4816">
        <w:rPr>
          <w:rFonts w:eastAsia="Times New Roman" w:cstheme="minorHAnsi"/>
        </w:rPr>
        <w:t xml:space="preserve">  To see if the Town will vote to authorize the Treasurer to enter into compensating balance agreements during Fiscal 2022 as permitted by M.G.L. c. 44, section 53F, or take any action relative thereto.</w:t>
      </w:r>
    </w:p>
    <w:p w14:paraId="095596D5" w14:textId="25E838AC" w:rsidR="006C5D92" w:rsidRPr="006C5D92" w:rsidRDefault="006C5D92" w:rsidP="006C5D92">
      <w:pPr>
        <w:spacing w:after="0"/>
        <w:rPr>
          <w:rFonts w:cstheme="minorHAnsi"/>
        </w:rPr>
      </w:pPr>
      <w:r w:rsidRPr="006C5D92">
        <w:rPr>
          <w:rFonts w:cstheme="minorHAnsi"/>
          <w:b/>
          <w:bCs/>
        </w:rPr>
        <w:t>Article Twenty:</w:t>
      </w:r>
      <w:r w:rsidRPr="006C5D92">
        <w:rPr>
          <w:rFonts w:cstheme="minorHAnsi"/>
        </w:rPr>
        <w:t xml:space="preserve">  (_</w:t>
      </w:r>
      <w:r>
        <w:rPr>
          <w:rFonts w:cstheme="minorHAnsi"/>
        </w:rPr>
        <w:t xml:space="preserve"> Julie</w:t>
      </w:r>
      <w:r w:rsidRPr="006C5D92">
        <w:rPr>
          <w:rFonts w:cstheme="minorHAnsi"/>
        </w:rPr>
        <w:t>__) I move that the Town vote to authorize the Treasurer to enter into compensating balance agreements during Fiscal 2022 as permitted by M.G.L. c. 44, section 53F.</w:t>
      </w:r>
    </w:p>
    <w:p w14:paraId="4A7EB652" w14:textId="128150D2" w:rsidR="00BE4816" w:rsidRPr="006C5D92" w:rsidRDefault="006C5D92" w:rsidP="006C5D92">
      <w:pPr>
        <w:spacing w:after="0" w:line="240" w:lineRule="auto"/>
        <w:rPr>
          <w:rFonts w:eastAsia="Times New Roman" w:cstheme="minorHAnsi"/>
          <w:b/>
        </w:rPr>
      </w:pPr>
      <w:r w:rsidRPr="006C5D92">
        <w:rPr>
          <w:rFonts w:eastAsia="Times New Roman" w:cstheme="minorHAnsi"/>
          <w:b/>
        </w:rPr>
        <w:t>Seconded, carries unanimously.</w:t>
      </w:r>
    </w:p>
    <w:p w14:paraId="0606340D" w14:textId="77777777" w:rsidR="006C5D92" w:rsidRPr="00BE4816" w:rsidRDefault="006C5D92" w:rsidP="00BE4816">
      <w:pPr>
        <w:spacing w:after="0" w:line="240" w:lineRule="auto"/>
        <w:rPr>
          <w:rFonts w:eastAsia="Times New Roman" w:cstheme="minorHAnsi"/>
          <w:b/>
        </w:rPr>
      </w:pPr>
    </w:p>
    <w:p w14:paraId="7A2541A0" w14:textId="58D2F5A0" w:rsidR="00BE4816" w:rsidRPr="006C5D92" w:rsidRDefault="00BE4816" w:rsidP="006C5D92">
      <w:pPr>
        <w:spacing w:after="0" w:line="240" w:lineRule="auto"/>
        <w:rPr>
          <w:rFonts w:eastAsia="Times New Roman" w:cstheme="minorHAnsi"/>
        </w:rPr>
      </w:pPr>
      <w:r w:rsidRPr="00BE4816">
        <w:rPr>
          <w:rFonts w:eastAsia="Times New Roman" w:cstheme="minorHAnsi"/>
          <w:b/>
          <w:bCs/>
        </w:rPr>
        <w:t>Article Twenty-One:</w:t>
      </w:r>
      <w:r w:rsidRPr="00BE4816">
        <w:rPr>
          <w:rFonts w:eastAsia="Times New Roman" w:cstheme="minorHAnsi"/>
        </w:rPr>
        <w:t xml:space="preserve">  To see if the Town will vote to allow the Selectboard to apply for, accept and expend state, federal and other grants, which do not require a town appropriation, or take any other action relative thereto. </w:t>
      </w:r>
    </w:p>
    <w:p w14:paraId="790C2468" w14:textId="704CB880" w:rsidR="006C5D92" w:rsidRPr="006C5D92" w:rsidRDefault="006C5D92" w:rsidP="006C5D92">
      <w:pPr>
        <w:spacing w:after="0"/>
        <w:rPr>
          <w:rFonts w:cstheme="minorHAnsi"/>
          <w:b/>
        </w:rPr>
      </w:pPr>
      <w:r w:rsidRPr="006C5D92">
        <w:rPr>
          <w:rFonts w:cstheme="minorHAnsi"/>
          <w:b/>
          <w:bCs/>
        </w:rPr>
        <w:t>Article Twenty-One:</w:t>
      </w:r>
      <w:r w:rsidRPr="006C5D92">
        <w:rPr>
          <w:rFonts w:cstheme="minorHAnsi"/>
        </w:rPr>
        <w:t xml:space="preserve"> (_</w:t>
      </w:r>
      <w:r>
        <w:rPr>
          <w:rFonts w:cstheme="minorHAnsi"/>
        </w:rPr>
        <w:t>Tom</w:t>
      </w:r>
      <w:r w:rsidRPr="006C5D92">
        <w:rPr>
          <w:rFonts w:cstheme="minorHAnsi"/>
        </w:rPr>
        <w:t xml:space="preserve">___) I move that the Town vote to allow the Selectboard to apply for, accept and expend state, federal and other grants, which do not require a town appropriation. </w:t>
      </w:r>
    </w:p>
    <w:p w14:paraId="3025DE7B" w14:textId="2B080064" w:rsidR="006C5D92" w:rsidRPr="00BE4816" w:rsidRDefault="006C5D92" w:rsidP="006C5D92">
      <w:pPr>
        <w:spacing w:after="0" w:line="240" w:lineRule="auto"/>
        <w:rPr>
          <w:rFonts w:eastAsia="Times New Roman" w:cstheme="minorHAnsi"/>
          <w:b/>
        </w:rPr>
      </w:pPr>
      <w:r w:rsidRPr="006C5D92">
        <w:rPr>
          <w:rFonts w:eastAsia="Times New Roman" w:cstheme="minorHAnsi"/>
          <w:b/>
        </w:rPr>
        <w:t>Seconded, carries unanimously.</w:t>
      </w:r>
    </w:p>
    <w:p w14:paraId="02538F2A" w14:textId="77777777" w:rsidR="00BE4816" w:rsidRPr="00BE4816" w:rsidRDefault="00BE4816" w:rsidP="00BE4816">
      <w:pPr>
        <w:widowControl w:val="0"/>
        <w:autoSpaceDE w:val="0"/>
        <w:autoSpaceDN w:val="0"/>
        <w:adjustRightInd w:val="0"/>
        <w:spacing w:after="0" w:line="240" w:lineRule="auto"/>
        <w:rPr>
          <w:rFonts w:eastAsia="Times New Roman" w:cstheme="minorHAnsi"/>
          <w:b/>
          <w:bCs/>
        </w:rPr>
      </w:pPr>
    </w:p>
    <w:p w14:paraId="5AA7F16F" w14:textId="4A4EFADD" w:rsidR="00BE4816" w:rsidRPr="006C5D92" w:rsidRDefault="00BE4816" w:rsidP="006C5D92">
      <w:pPr>
        <w:widowControl w:val="0"/>
        <w:autoSpaceDE w:val="0"/>
        <w:autoSpaceDN w:val="0"/>
        <w:adjustRightInd w:val="0"/>
        <w:spacing w:after="0" w:line="240" w:lineRule="auto"/>
        <w:rPr>
          <w:rFonts w:eastAsia="Times New Roman" w:cstheme="minorHAnsi"/>
        </w:rPr>
      </w:pPr>
      <w:r w:rsidRPr="00BE4816">
        <w:rPr>
          <w:rFonts w:eastAsia="Times New Roman" w:cstheme="minorHAnsi"/>
          <w:b/>
          <w:bCs/>
        </w:rPr>
        <w:t>Article Twenty-Two:</w:t>
      </w:r>
      <w:r w:rsidRPr="00BE4816">
        <w:rPr>
          <w:rFonts w:eastAsia="Times New Roman" w:cstheme="minorHAnsi"/>
        </w:rPr>
        <w:t xml:space="preserve">  To see if the Town will vote to transfer the sum of $10,000 from Account #712 for the Fiber Optic Network construction to the town debt principal account, or take any action relative thereto.</w:t>
      </w:r>
    </w:p>
    <w:p w14:paraId="71ED6F54" w14:textId="7DD6AF52" w:rsidR="006C5D92" w:rsidRPr="006C5D92" w:rsidRDefault="006C5D92" w:rsidP="006C5D92">
      <w:pPr>
        <w:widowControl w:val="0"/>
        <w:autoSpaceDE w:val="0"/>
        <w:autoSpaceDN w:val="0"/>
        <w:adjustRightInd w:val="0"/>
        <w:spacing w:after="0"/>
        <w:rPr>
          <w:rFonts w:cstheme="minorHAnsi"/>
        </w:rPr>
      </w:pPr>
      <w:r w:rsidRPr="006C5D92">
        <w:rPr>
          <w:rFonts w:cstheme="minorHAnsi"/>
          <w:b/>
          <w:bCs/>
        </w:rPr>
        <w:lastRenderedPageBreak/>
        <w:t>Article Twenty-Two:</w:t>
      </w:r>
      <w:r w:rsidRPr="006C5D92">
        <w:rPr>
          <w:rFonts w:cstheme="minorHAnsi"/>
        </w:rPr>
        <w:t xml:space="preserve">  (__</w:t>
      </w:r>
      <w:r>
        <w:rPr>
          <w:rFonts w:cstheme="minorHAnsi"/>
        </w:rPr>
        <w:t>Julie</w:t>
      </w:r>
      <w:r w:rsidRPr="006C5D92">
        <w:rPr>
          <w:rFonts w:cstheme="minorHAnsi"/>
        </w:rPr>
        <w:t>_) I move that the Town vote to transfer the sum of $10,000 from Account #712 for the Fiber Optic Network construction to the town debt principal account.</w:t>
      </w:r>
    </w:p>
    <w:p w14:paraId="4EC23D5E" w14:textId="6C0032F9" w:rsidR="006C5D92" w:rsidRPr="006C5D92" w:rsidRDefault="006C5D92" w:rsidP="006C5D92">
      <w:pPr>
        <w:widowControl w:val="0"/>
        <w:autoSpaceDE w:val="0"/>
        <w:autoSpaceDN w:val="0"/>
        <w:adjustRightInd w:val="0"/>
        <w:spacing w:after="0"/>
        <w:rPr>
          <w:rFonts w:cstheme="minorHAnsi"/>
          <w:b/>
          <w:bCs/>
        </w:rPr>
      </w:pPr>
      <w:r w:rsidRPr="006C5D92">
        <w:rPr>
          <w:rFonts w:cstheme="minorHAnsi"/>
          <w:b/>
          <w:bCs/>
        </w:rPr>
        <w:t>Seconded, carries.</w:t>
      </w:r>
    </w:p>
    <w:p w14:paraId="77E60B7C" w14:textId="77777777" w:rsidR="00BE4816" w:rsidRPr="00BE4816" w:rsidRDefault="00BE4816" w:rsidP="00BE4816">
      <w:pPr>
        <w:spacing w:after="0" w:line="240" w:lineRule="auto"/>
        <w:rPr>
          <w:rFonts w:eastAsia="Times New Roman" w:cstheme="minorHAnsi"/>
          <w:b/>
        </w:rPr>
      </w:pPr>
    </w:p>
    <w:p w14:paraId="4F5394EC" w14:textId="3010DD17" w:rsidR="00BE4816" w:rsidRPr="00960E9A" w:rsidRDefault="00BE4816" w:rsidP="00960E9A">
      <w:pPr>
        <w:spacing w:after="0" w:line="240" w:lineRule="auto"/>
        <w:rPr>
          <w:rFonts w:eastAsia="Times New Roman" w:cstheme="minorHAnsi"/>
          <w:b/>
          <w:bCs/>
        </w:rPr>
      </w:pPr>
      <w:r w:rsidRPr="00BE4816">
        <w:rPr>
          <w:rFonts w:eastAsia="Times New Roman" w:cstheme="minorHAnsi"/>
          <w:b/>
        </w:rPr>
        <w:t>Article Twenty-Three:</w:t>
      </w:r>
      <w:r w:rsidRPr="00BE4816">
        <w:rPr>
          <w:rFonts w:eastAsia="Times New Roman" w:cstheme="minorHAnsi"/>
        </w:rPr>
        <w:t xml:space="preserve">  </w:t>
      </w:r>
      <w:r w:rsidRPr="00BE4816">
        <w:rPr>
          <w:rFonts w:eastAsia="Times New Roman" w:cstheme="minorHAnsi"/>
          <w:bCs/>
        </w:rPr>
        <w:t>To see if the Town will vote to transfer the sum of $803.66 from Bond Premiums Reserved to the Town Interest Account, or take any action relative thereto</w:t>
      </w:r>
      <w:r w:rsidRPr="00BE4816">
        <w:rPr>
          <w:rFonts w:eastAsia="Times New Roman" w:cstheme="minorHAnsi"/>
          <w:b/>
          <w:bCs/>
        </w:rPr>
        <w:t>.</w:t>
      </w:r>
    </w:p>
    <w:p w14:paraId="4A0FB96E" w14:textId="15485C05" w:rsidR="006C5D92" w:rsidRPr="00960E9A" w:rsidRDefault="006C5D92" w:rsidP="00960E9A">
      <w:pPr>
        <w:spacing w:after="0"/>
        <w:rPr>
          <w:rFonts w:cstheme="minorHAnsi"/>
          <w:b/>
          <w:bCs/>
        </w:rPr>
      </w:pPr>
      <w:r w:rsidRPr="00960E9A">
        <w:rPr>
          <w:rFonts w:cstheme="minorHAnsi"/>
          <w:b/>
        </w:rPr>
        <w:t>Article Twenty-Three:</w:t>
      </w:r>
      <w:r w:rsidRPr="00960E9A">
        <w:rPr>
          <w:rFonts w:cstheme="minorHAnsi"/>
        </w:rPr>
        <w:t xml:space="preserve">  (__Tom_) I move that the Town vote to </w:t>
      </w:r>
      <w:r w:rsidRPr="00960E9A">
        <w:rPr>
          <w:rFonts w:cstheme="minorHAnsi"/>
          <w:bCs/>
        </w:rPr>
        <w:t>transfer the sum of $803.66 from Bond Premiums Reserved to the Town Interest Account</w:t>
      </w:r>
      <w:r w:rsidRPr="00960E9A">
        <w:rPr>
          <w:rFonts w:cstheme="minorHAnsi"/>
          <w:b/>
          <w:bCs/>
        </w:rPr>
        <w:t>.</w:t>
      </w:r>
    </w:p>
    <w:p w14:paraId="13FEEFEE" w14:textId="36CD80E0" w:rsidR="006C5D92" w:rsidRPr="00960E9A" w:rsidRDefault="006C5D92" w:rsidP="00960E9A">
      <w:pPr>
        <w:spacing w:after="0"/>
        <w:rPr>
          <w:rFonts w:cstheme="minorHAnsi"/>
        </w:rPr>
      </w:pPr>
      <w:r w:rsidRPr="00960E9A">
        <w:rPr>
          <w:rFonts w:cstheme="minorHAnsi"/>
          <w:b/>
          <w:bCs/>
        </w:rPr>
        <w:t>Seconded. Carries unanimously.</w:t>
      </w:r>
    </w:p>
    <w:p w14:paraId="54850BC2" w14:textId="77777777" w:rsidR="00BE4816" w:rsidRPr="00BE4816" w:rsidRDefault="00BE4816" w:rsidP="00BE4816">
      <w:pPr>
        <w:spacing w:after="0" w:line="240" w:lineRule="auto"/>
        <w:rPr>
          <w:rFonts w:eastAsia="Times New Roman" w:cstheme="minorHAnsi"/>
        </w:rPr>
      </w:pPr>
    </w:p>
    <w:p w14:paraId="0F20EC25" w14:textId="77777777" w:rsidR="00BE4816" w:rsidRPr="00BE4816" w:rsidRDefault="00BE4816" w:rsidP="00960E9A">
      <w:pPr>
        <w:spacing w:after="0" w:line="240" w:lineRule="auto"/>
        <w:rPr>
          <w:rFonts w:eastAsia="Times New Roman" w:cstheme="minorHAnsi"/>
        </w:rPr>
      </w:pPr>
      <w:r w:rsidRPr="00BE4816">
        <w:rPr>
          <w:rFonts w:eastAsia="Times New Roman" w:cstheme="minorHAnsi"/>
          <w:b/>
          <w:bCs/>
        </w:rPr>
        <w:t>Article Twenty-Four:</w:t>
      </w:r>
      <w:r w:rsidRPr="00BE4816">
        <w:rPr>
          <w:rFonts w:eastAsia="Times New Roman" w:cstheme="minorHAnsi"/>
        </w:rPr>
        <w:t xml:space="preserve">  To see if the Town will vote to transfer the sum of $941.22 from Bond Premiums Reserved for School Debt Payment to the School Interest Account, or take any action relative thereto.</w:t>
      </w:r>
    </w:p>
    <w:p w14:paraId="0911775D" w14:textId="645DFC8E" w:rsidR="00960E9A" w:rsidRPr="00960E9A" w:rsidRDefault="00960E9A" w:rsidP="00960E9A">
      <w:pPr>
        <w:spacing w:after="0"/>
        <w:rPr>
          <w:rFonts w:cstheme="minorHAnsi"/>
        </w:rPr>
      </w:pPr>
      <w:r w:rsidRPr="00960E9A">
        <w:rPr>
          <w:rFonts w:cstheme="minorHAnsi"/>
          <w:b/>
          <w:bCs/>
        </w:rPr>
        <w:t>Article Twenty-Four:</w:t>
      </w:r>
      <w:r w:rsidRPr="00960E9A">
        <w:rPr>
          <w:rFonts w:cstheme="minorHAnsi"/>
        </w:rPr>
        <w:t xml:space="preserve">  (_Julie_) I move that the Town vote to transfer the sum of $941.22 from Bond Premiums Reserved for School Debt Payment to the School Interest Account.</w:t>
      </w:r>
    </w:p>
    <w:p w14:paraId="04AEC70E" w14:textId="69D116E3" w:rsidR="00960E9A" w:rsidRPr="00960E9A" w:rsidRDefault="00960E9A" w:rsidP="00960E9A">
      <w:pPr>
        <w:spacing w:after="0"/>
        <w:rPr>
          <w:rFonts w:cstheme="minorHAnsi"/>
          <w:b/>
          <w:bCs/>
        </w:rPr>
      </w:pPr>
      <w:r w:rsidRPr="00960E9A">
        <w:rPr>
          <w:rFonts w:cstheme="minorHAnsi"/>
          <w:b/>
          <w:bCs/>
        </w:rPr>
        <w:t>Seconded, carries unanimously.</w:t>
      </w:r>
    </w:p>
    <w:p w14:paraId="7D0FF2AC" w14:textId="5DC16BD3" w:rsidR="00BE4816" w:rsidRPr="00BE4816" w:rsidRDefault="00BE4816" w:rsidP="00BE4816">
      <w:pPr>
        <w:spacing w:after="0" w:line="240" w:lineRule="auto"/>
        <w:rPr>
          <w:rFonts w:eastAsia="Times New Roman" w:cstheme="minorHAnsi"/>
        </w:rPr>
      </w:pPr>
    </w:p>
    <w:p w14:paraId="3DB38E6A" w14:textId="77777777" w:rsidR="00BE4816" w:rsidRPr="00BE4816" w:rsidRDefault="00BE4816" w:rsidP="00960E9A">
      <w:pPr>
        <w:spacing w:after="0" w:line="240" w:lineRule="auto"/>
        <w:rPr>
          <w:rFonts w:eastAsia="Times New Roman" w:cstheme="minorHAnsi"/>
        </w:rPr>
      </w:pPr>
      <w:r w:rsidRPr="00BE4816">
        <w:rPr>
          <w:rFonts w:eastAsia="Times New Roman" w:cstheme="minorHAnsi"/>
          <w:b/>
          <w:color w:val="000000"/>
        </w:rPr>
        <w:t>Article Twenty-Five (by petition):</w:t>
      </w:r>
      <w:r w:rsidRPr="00BE4816">
        <w:rPr>
          <w:rFonts w:eastAsia="Times New Roman" w:cstheme="minorHAnsi"/>
          <w:color w:val="000000"/>
        </w:rPr>
        <w:t xml:space="preserve">  </w:t>
      </w:r>
      <w:r w:rsidRPr="00BE4816">
        <w:rPr>
          <w:rFonts w:eastAsia="Times New Roman" w:cstheme="minorHAnsi"/>
        </w:rPr>
        <w:t>To see if the Town will vote to adopt the following resolution, or take any action relative thereto:</w:t>
      </w:r>
    </w:p>
    <w:p w14:paraId="2C6B43E3" w14:textId="77777777" w:rsidR="00BE4816" w:rsidRPr="00BE4816" w:rsidRDefault="00BE4816" w:rsidP="00960E9A">
      <w:pPr>
        <w:shd w:val="clear" w:color="auto" w:fill="FFFFFF"/>
        <w:spacing w:before="200" w:after="0" w:line="240" w:lineRule="auto"/>
        <w:rPr>
          <w:rFonts w:eastAsia="Calibri" w:cstheme="minorHAnsi"/>
          <w:b/>
          <w:bCs/>
          <w:color w:val="000000"/>
        </w:rPr>
      </w:pPr>
      <w:r w:rsidRPr="00BE4816">
        <w:rPr>
          <w:rFonts w:eastAsia="Calibri" w:cstheme="minorHAnsi"/>
          <w:b/>
          <w:bCs/>
          <w:color w:val="000000"/>
        </w:rPr>
        <w:t>A Resolution in Opposition to State Subsidies &amp; Incentives for Biomass Plants</w:t>
      </w:r>
    </w:p>
    <w:p w14:paraId="2A182AF7"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the citizens of the Town of Leverett are committed to ensuring and safeguarding the health, safety, and environment of the residents of our community, and</w:t>
      </w:r>
    </w:p>
    <w:p w14:paraId="7C3514DA"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wood-burning biomass plants are a highly polluting form of energy generation, known to release pollutants including fine particulate matter, volatile organic compounds, nitrogen oxides, carbon monoxide, and carbon dioxide, and</w:t>
      </w:r>
    </w:p>
    <w:p w14:paraId="1B6DE835"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the Commonwealth adopted science-driven Renewable Portfolio Standard (RPS) regulations in 2012 recognizing that wood-burning power plants emit more carbon dioxide than fossil fuel power plants per unit of energy generated,</w:t>
      </w:r>
    </w:p>
    <w:p w14:paraId="6271FA37"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due to the 2012 RPS regulations, the only wood-burning biomass plants eligible for Massachusetts renewable energy subsidies have been small, efficient combined-heat-and-power biomass plants, and</w:t>
      </w:r>
    </w:p>
    <w:p w14:paraId="4998FC54"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if the weakened RPS regulations proposed in December 2020 by the Massachusetts Department of Energy Resources (DOER) go into effect, Massachusetts subsidies and incentives would be available for inefficient large-scale biomass power plants, and</w:t>
      </w:r>
    </w:p>
    <w:p w14:paraId="0D14EF05"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the proposed RPS regulations would wrongly incentivize and directly subsidize the construction of a large-scale wood-burning biomass plant proposed by Palmer Renewable Energy in Springfield, an Environmental Justice community already heavily burdened by industrial air pollution and by record-setting rates of asthma and other respiratory illnesses, and</w:t>
      </w:r>
    </w:p>
    <w:p w14:paraId="772257BF"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WHEREAS, the Town of Leverett stands in solidarity with the residents of the City of Springfield, and the Springfield City Council, which passed a resolution on December 21, 2020, opposing Massachusetts state subsidies and incentives for wood-burning biomass plants</w:t>
      </w:r>
    </w:p>
    <w:p w14:paraId="7B8D3EC8"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lastRenderedPageBreak/>
        <w:t>NOW, THEREFORE BE IT RESOLVED, that the Town of Leverett opposes any state subsidies or incentives for commercial wood-burning biomass plants in the Commonwealth of Massachusetts, and</w:t>
      </w:r>
    </w:p>
    <w:p w14:paraId="74AE7D5B"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BE IT FURTHER RESOLVED, that the Town of Leverett calls upon the Massachusetts DOER to revise the proposed RPS regulations by returning the woody biomass provisions to their previous, science-based language, and</w:t>
      </w:r>
    </w:p>
    <w:p w14:paraId="650C1241"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BE IT FURTHER RESOLVED, that the Town of Leverett calls upon the Joint Committee on Telecommunications, Utilities, and Energy of the Massachusetts Legislature to hold an accessible public hearing on said proposed RPS regulations, and</w:t>
      </w:r>
    </w:p>
    <w:p w14:paraId="1B252DBE" w14:textId="77777777" w:rsidR="00BE4816" w:rsidRPr="00BE4816"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BE IT FURTHER RESOLVED, that the Town of Leverett urges its State Legislative Delegation to support legislation in the forthcoming session of the Massachusetts General Court to remove and bar taxpayer and ratepayer incentives for commercial biomass power plants in the Commonwealth of Massachusetts, and</w:t>
      </w:r>
    </w:p>
    <w:p w14:paraId="7C589B9A" w14:textId="21B1B101" w:rsidR="00BE4816" w:rsidRPr="00960E9A" w:rsidRDefault="00BE4816" w:rsidP="00960E9A">
      <w:pPr>
        <w:shd w:val="clear" w:color="auto" w:fill="FFFFFF"/>
        <w:spacing w:before="200" w:after="0" w:line="240" w:lineRule="auto"/>
        <w:rPr>
          <w:rFonts w:eastAsia="Calibri" w:cstheme="minorHAnsi"/>
          <w:color w:val="000000"/>
        </w:rPr>
      </w:pPr>
      <w:r w:rsidRPr="00BE4816">
        <w:rPr>
          <w:rFonts w:eastAsia="Calibri" w:cstheme="minorHAnsi"/>
          <w:color w:val="000000"/>
        </w:rPr>
        <w:t>BE IT FURTHER RESOLVED, that a copy of this resolution be forwarded to Representative Natalie Blais and Senator Jo Comerford, as well as Governor Charles Baker, DOER Commissioner Patrick Woodcock, and the Co-Chairs of the Joint Committee on Telecommunications, Utilities, and Energy Committee, Senator Mike Barrett and Representative Jeff Roy.</w:t>
      </w:r>
    </w:p>
    <w:p w14:paraId="490D59FD" w14:textId="7393DFC8" w:rsidR="00960E9A" w:rsidRPr="00960E9A" w:rsidRDefault="00960E9A" w:rsidP="00960E9A">
      <w:pPr>
        <w:spacing w:after="0"/>
        <w:rPr>
          <w:rFonts w:cstheme="minorHAnsi"/>
        </w:rPr>
      </w:pPr>
      <w:r w:rsidRPr="00960E9A">
        <w:rPr>
          <w:rFonts w:cstheme="minorHAnsi"/>
          <w:b/>
          <w:color w:val="000000"/>
        </w:rPr>
        <w:t>Article Twenty-Five (by petition):</w:t>
      </w:r>
      <w:r w:rsidRPr="00960E9A">
        <w:rPr>
          <w:rFonts w:cstheme="minorHAnsi"/>
          <w:color w:val="000000"/>
        </w:rPr>
        <w:t xml:space="preserve">  </w:t>
      </w:r>
      <w:r w:rsidRPr="00960E9A">
        <w:rPr>
          <w:rFonts w:cstheme="minorHAnsi"/>
        </w:rPr>
        <w:t>(__Ann Ferguson_) I move that the Town vote to adopt the following resolution: (see wording above).</w:t>
      </w:r>
    </w:p>
    <w:p w14:paraId="0AFCF6FE" w14:textId="79BB4547" w:rsidR="00960E9A" w:rsidRPr="00960E9A" w:rsidRDefault="00960E9A" w:rsidP="00960E9A">
      <w:pPr>
        <w:spacing w:after="0"/>
        <w:rPr>
          <w:rFonts w:cstheme="minorHAnsi"/>
          <w:b/>
          <w:bCs/>
        </w:rPr>
      </w:pPr>
      <w:r w:rsidRPr="00960E9A">
        <w:rPr>
          <w:rFonts w:cstheme="minorHAnsi"/>
          <w:b/>
          <w:bCs/>
        </w:rPr>
        <w:t>Seconded. Ann answers questions. “Friendly amendments” are offered and seconded. Petitioner does not agree that it was a friendly amendment and explains the reasons. Vote on amendments fail. Vote on main motion carry.</w:t>
      </w:r>
    </w:p>
    <w:p w14:paraId="0D298CF1" w14:textId="77777777" w:rsidR="00960E9A" w:rsidRDefault="00960E9A" w:rsidP="00960E9A">
      <w:pPr>
        <w:rPr>
          <w:rFonts w:ascii="Arial" w:hAnsi="Arial" w:cs="Arial"/>
        </w:rPr>
      </w:pPr>
    </w:p>
    <w:p w14:paraId="6E564B05" w14:textId="77777777" w:rsidR="00BE4816" w:rsidRPr="00BE4816" w:rsidRDefault="00BE4816" w:rsidP="00960E9A">
      <w:pPr>
        <w:spacing w:after="0" w:line="240" w:lineRule="auto"/>
        <w:rPr>
          <w:rFonts w:eastAsia="Times New Roman" w:cstheme="minorHAnsi"/>
        </w:rPr>
      </w:pPr>
      <w:r w:rsidRPr="00BE4816">
        <w:rPr>
          <w:rFonts w:eastAsia="Times New Roman" w:cstheme="minorHAnsi"/>
          <w:b/>
          <w:color w:val="000000"/>
        </w:rPr>
        <w:t>Article Twenty-Six (by petition):</w:t>
      </w:r>
      <w:r w:rsidRPr="00BE4816">
        <w:rPr>
          <w:rFonts w:eastAsia="Times New Roman" w:cstheme="minorHAnsi"/>
          <w:color w:val="000000"/>
        </w:rPr>
        <w:t xml:space="preserve">  </w:t>
      </w:r>
      <w:r w:rsidRPr="00BE4816">
        <w:rPr>
          <w:rFonts w:eastAsia="Times New Roman" w:cstheme="minorHAnsi"/>
        </w:rPr>
        <w:t>To see if the Town will vote to adopt the following resolution, or take any action relative thereto:</w:t>
      </w:r>
    </w:p>
    <w:p w14:paraId="41A722DD" w14:textId="77777777" w:rsidR="00BE4816" w:rsidRPr="00BE4816" w:rsidRDefault="00BE4816" w:rsidP="00960E9A">
      <w:pPr>
        <w:spacing w:after="0"/>
        <w:rPr>
          <w:rFonts w:cstheme="minorHAnsi"/>
        </w:rPr>
      </w:pPr>
      <w:r w:rsidRPr="00BE4816">
        <w:rPr>
          <w:rFonts w:cstheme="minorHAnsi"/>
        </w:rPr>
        <w:t xml:space="preserve">Acknowledgment of our native forbears </w:t>
      </w:r>
    </w:p>
    <w:p w14:paraId="43F143E3" w14:textId="77777777" w:rsidR="00BE4816" w:rsidRPr="00BE4816" w:rsidRDefault="00BE4816" w:rsidP="00960E9A">
      <w:pPr>
        <w:spacing w:after="0"/>
        <w:rPr>
          <w:rFonts w:cstheme="minorHAnsi"/>
        </w:rPr>
      </w:pPr>
      <w:r w:rsidRPr="00BE4816">
        <w:rPr>
          <w:rFonts w:cstheme="minorHAnsi"/>
        </w:rPr>
        <w:t xml:space="preserve">Whereas the lands upon which the Town of Leverett was taken for settlement from the Nonotuck and Pocumtuck peoples, and </w:t>
      </w:r>
    </w:p>
    <w:p w14:paraId="19C63FDF" w14:textId="77777777" w:rsidR="00BE4816" w:rsidRPr="00BE4816" w:rsidRDefault="00BE4816" w:rsidP="00960E9A">
      <w:pPr>
        <w:spacing w:after="0"/>
        <w:rPr>
          <w:rFonts w:cstheme="minorHAnsi"/>
        </w:rPr>
      </w:pPr>
      <w:r w:rsidRPr="00BE4816">
        <w:rPr>
          <w:rFonts w:cstheme="minorHAnsi"/>
        </w:rPr>
        <w:t>Whereas forms of land tenure, laws, economic arrangements, and ways of life that were alien to the original inhabitants were imposed on all who wished to here, and</w:t>
      </w:r>
    </w:p>
    <w:p w14:paraId="658D10C5" w14:textId="77777777" w:rsidR="00BE4816" w:rsidRPr="00BE4816" w:rsidRDefault="00BE4816" w:rsidP="00960E9A">
      <w:pPr>
        <w:spacing w:after="0"/>
        <w:rPr>
          <w:rFonts w:cstheme="minorHAnsi"/>
        </w:rPr>
      </w:pPr>
      <w:r w:rsidRPr="00BE4816">
        <w:rPr>
          <w:rFonts w:cstheme="minorHAnsi"/>
        </w:rPr>
        <w:t>Whereas, the injury and injustice perpetrated on the native peoples by the colonial enterprise blights our collective conscience, and</w:t>
      </w:r>
    </w:p>
    <w:p w14:paraId="6FC94FB2" w14:textId="77777777" w:rsidR="00BE4816" w:rsidRPr="00BE4816" w:rsidRDefault="00BE4816" w:rsidP="00960E9A">
      <w:pPr>
        <w:spacing w:after="0"/>
        <w:rPr>
          <w:rFonts w:cstheme="minorHAnsi"/>
        </w:rPr>
      </w:pPr>
      <w:r w:rsidRPr="00BE4816">
        <w:rPr>
          <w:rFonts w:cstheme="minorHAnsi"/>
        </w:rPr>
        <w:t>Whereas healing can only begin with acknowledgment of harms done.</w:t>
      </w:r>
    </w:p>
    <w:p w14:paraId="190362B7" w14:textId="77777777" w:rsidR="00BE4816" w:rsidRPr="00BE4816" w:rsidRDefault="00BE4816" w:rsidP="00960E9A">
      <w:pPr>
        <w:spacing w:after="0"/>
        <w:rPr>
          <w:rFonts w:cstheme="minorHAnsi"/>
        </w:rPr>
      </w:pPr>
      <w:r w:rsidRPr="00BE4816">
        <w:rPr>
          <w:rFonts w:cstheme="minorHAnsi"/>
        </w:rPr>
        <w:t>Therefore, we propose that the Town of Leverett start every Town Meeting or Special Town Meeting with the reading of the following statement:</w:t>
      </w:r>
    </w:p>
    <w:p w14:paraId="31EED47B" w14:textId="77777777" w:rsidR="00BE4816" w:rsidRPr="00BE4816" w:rsidRDefault="00BE4816" w:rsidP="00960E9A">
      <w:pPr>
        <w:spacing w:after="0"/>
        <w:rPr>
          <w:rFonts w:cstheme="minorHAnsi"/>
        </w:rPr>
      </w:pPr>
      <w:r w:rsidRPr="00BE4816">
        <w:rPr>
          <w:rFonts w:cstheme="minorHAnsi"/>
        </w:rPr>
        <w:t>“We want to acknowledge that we live in part of Nonotuck and Pocumtuck territory intersecting the in place now called Leverett, and that we also acknowledge our neighbors, the many Native nations in our region, who have ties to Kwinitekw now called the Connecticut River.”</w:t>
      </w:r>
    </w:p>
    <w:p w14:paraId="0CE34092" w14:textId="27262400" w:rsidR="00960E9A" w:rsidRDefault="00960E9A">
      <w:pPr>
        <w:rPr>
          <w:rFonts w:cstheme="minorHAnsi"/>
        </w:rPr>
      </w:pPr>
      <w:r>
        <w:rPr>
          <w:rFonts w:cstheme="minorHAnsi"/>
        </w:rPr>
        <w:t>Withdrawn by petitioner.</w:t>
      </w:r>
    </w:p>
    <w:p w14:paraId="7D3FD87B" w14:textId="50B3277B" w:rsidR="00960E9A" w:rsidRPr="00960E9A" w:rsidRDefault="00960E9A">
      <w:pPr>
        <w:rPr>
          <w:rFonts w:cstheme="minorHAnsi"/>
          <w:b/>
          <w:bCs/>
        </w:rPr>
      </w:pPr>
      <w:r w:rsidRPr="00960E9A">
        <w:rPr>
          <w:rFonts w:cstheme="minorHAnsi"/>
          <w:b/>
          <w:bCs/>
        </w:rPr>
        <w:t>Motion to adjourn Town Meeting made at 12:15 pm. Carries unanimously.</w:t>
      </w:r>
    </w:p>
    <w:p w14:paraId="04795344" w14:textId="77777777" w:rsidR="00662CE1" w:rsidRPr="0096313E" w:rsidRDefault="00662CE1">
      <w:pPr>
        <w:rPr>
          <w:rFonts w:cstheme="minorHAnsi"/>
        </w:rPr>
      </w:pPr>
    </w:p>
    <w:p w14:paraId="22D265A7" w14:textId="47B92E7A" w:rsidR="0096313E" w:rsidRDefault="0096313E"/>
    <w:p w14:paraId="7E48B65F" w14:textId="46895B77" w:rsidR="008919CF" w:rsidRDefault="008919CF"/>
    <w:p w14:paraId="1E86AEF0" w14:textId="77777777" w:rsidR="008919CF" w:rsidRDefault="008919CF"/>
    <w:p w14:paraId="6FF0BF3C" w14:textId="77777777" w:rsidR="008919CF" w:rsidRPr="008919CF" w:rsidRDefault="008919CF"/>
    <w:p w14:paraId="17A715B1" w14:textId="77777777" w:rsidR="008919CF" w:rsidRDefault="008919CF"/>
    <w:sectPr w:rsidR="00891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CF"/>
    <w:rsid w:val="000D14DD"/>
    <w:rsid w:val="00340295"/>
    <w:rsid w:val="0043319C"/>
    <w:rsid w:val="00662CE1"/>
    <w:rsid w:val="006C5D92"/>
    <w:rsid w:val="00885B06"/>
    <w:rsid w:val="008919CF"/>
    <w:rsid w:val="008A387B"/>
    <w:rsid w:val="00960E9A"/>
    <w:rsid w:val="0096313E"/>
    <w:rsid w:val="009F637B"/>
    <w:rsid w:val="00A050E6"/>
    <w:rsid w:val="00BE4816"/>
    <w:rsid w:val="00C268A8"/>
    <w:rsid w:val="00E5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8EA4"/>
  <w15:chartTrackingRefBased/>
  <w15:docId w15:val="{7DB113A3-B64A-4875-BCFD-E5F96108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E9A"/>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185">
      <w:bodyDiv w:val="1"/>
      <w:marLeft w:val="0"/>
      <w:marRight w:val="0"/>
      <w:marTop w:val="0"/>
      <w:marBottom w:val="0"/>
      <w:divBdr>
        <w:top w:val="none" w:sz="0" w:space="0" w:color="auto"/>
        <w:left w:val="none" w:sz="0" w:space="0" w:color="auto"/>
        <w:bottom w:val="none" w:sz="0" w:space="0" w:color="auto"/>
        <w:right w:val="none" w:sz="0" w:space="0" w:color="auto"/>
      </w:divBdr>
    </w:div>
    <w:div w:id="23947916">
      <w:bodyDiv w:val="1"/>
      <w:marLeft w:val="0"/>
      <w:marRight w:val="0"/>
      <w:marTop w:val="0"/>
      <w:marBottom w:val="0"/>
      <w:divBdr>
        <w:top w:val="none" w:sz="0" w:space="0" w:color="auto"/>
        <w:left w:val="none" w:sz="0" w:space="0" w:color="auto"/>
        <w:bottom w:val="none" w:sz="0" w:space="0" w:color="auto"/>
        <w:right w:val="none" w:sz="0" w:space="0" w:color="auto"/>
      </w:divBdr>
    </w:div>
    <w:div w:id="99763778">
      <w:bodyDiv w:val="1"/>
      <w:marLeft w:val="0"/>
      <w:marRight w:val="0"/>
      <w:marTop w:val="0"/>
      <w:marBottom w:val="0"/>
      <w:divBdr>
        <w:top w:val="none" w:sz="0" w:space="0" w:color="auto"/>
        <w:left w:val="none" w:sz="0" w:space="0" w:color="auto"/>
        <w:bottom w:val="none" w:sz="0" w:space="0" w:color="auto"/>
        <w:right w:val="none" w:sz="0" w:space="0" w:color="auto"/>
      </w:divBdr>
    </w:div>
    <w:div w:id="134756536">
      <w:bodyDiv w:val="1"/>
      <w:marLeft w:val="0"/>
      <w:marRight w:val="0"/>
      <w:marTop w:val="0"/>
      <w:marBottom w:val="0"/>
      <w:divBdr>
        <w:top w:val="none" w:sz="0" w:space="0" w:color="auto"/>
        <w:left w:val="none" w:sz="0" w:space="0" w:color="auto"/>
        <w:bottom w:val="none" w:sz="0" w:space="0" w:color="auto"/>
        <w:right w:val="none" w:sz="0" w:space="0" w:color="auto"/>
      </w:divBdr>
    </w:div>
    <w:div w:id="254364577">
      <w:bodyDiv w:val="1"/>
      <w:marLeft w:val="0"/>
      <w:marRight w:val="0"/>
      <w:marTop w:val="0"/>
      <w:marBottom w:val="0"/>
      <w:divBdr>
        <w:top w:val="none" w:sz="0" w:space="0" w:color="auto"/>
        <w:left w:val="none" w:sz="0" w:space="0" w:color="auto"/>
        <w:bottom w:val="none" w:sz="0" w:space="0" w:color="auto"/>
        <w:right w:val="none" w:sz="0" w:space="0" w:color="auto"/>
      </w:divBdr>
    </w:div>
    <w:div w:id="478768413">
      <w:bodyDiv w:val="1"/>
      <w:marLeft w:val="0"/>
      <w:marRight w:val="0"/>
      <w:marTop w:val="0"/>
      <w:marBottom w:val="0"/>
      <w:divBdr>
        <w:top w:val="none" w:sz="0" w:space="0" w:color="auto"/>
        <w:left w:val="none" w:sz="0" w:space="0" w:color="auto"/>
        <w:bottom w:val="none" w:sz="0" w:space="0" w:color="auto"/>
        <w:right w:val="none" w:sz="0" w:space="0" w:color="auto"/>
      </w:divBdr>
    </w:div>
    <w:div w:id="689720340">
      <w:bodyDiv w:val="1"/>
      <w:marLeft w:val="0"/>
      <w:marRight w:val="0"/>
      <w:marTop w:val="0"/>
      <w:marBottom w:val="0"/>
      <w:divBdr>
        <w:top w:val="none" w:sz="0" w:space="0" w:color="auto"/>
        <w:left w:val="none" w:sz="0" w:space="0" w:color="auto"/>
        <w:bottom w:val="none" w:sz="0" w:space="0" w:color="auto"/>
        <w:right w:val="none" w:sz="0" w:space="0" w:color="auto"/>
      </w:divBdr>
    </w:div>
    <w:div w:id="749011078">
      <w:bodyDiv w:val="1"/>
      <w:marLeft w:val="0"/>
      <w:marRight w:val="0"/>
      <w:marTop w:val="0"/>
      <w:marBottom w:val="0"/>
      <w:divBdr>
        <w:top w:val="none" w:sz="0" w:space="0" w:color="auto"/>
        <w:left w:val="none" w:sz="0" w:space="0" w:color="auto"/>
        <w:bottom w:val="none" w:sz="0" w:space="0" w:color="auto"/>
        <w:right w:val="none" w:sz="0" w:space="0" w:color="auto"/>
      </w:divBdr>
    </w:div>
    <w:div w:id="778257722">
      <w:bodyDiv w:val="1"/>
      <w:marLeft w:val="0"/>
      <w:marRight w:val="0"/>
      <w:marTop w:val="0"/>
      <w:marBottom w:val="0"/>
      <w:divBdr>
        <w:top w:val="none" w:sz="0" w:space="0" w:color="auto"/>
        <w:left w:val="none" w:sz="0" w:space="0" w:color="auto"/>
        <w:bottom w:val="none" w:sz="0" w:space="0" w:color="auto"/>
        <w:right w:val="none" w:sz="0" w:space="0" w:color="auto"/>
      </w:divBdr>
    </w:div>
    <w:div w:id="875855206">
      <w:bodyDiv w:val="1"/>
      <w:marLeft w:val="0"/>
      <w:marRight w:val="0"/>
      <w:marTop w:val="0"/>
      <w:marBottom w:val="0"/>
      <w:divBdr>
        <w:top w:val="none" w:sz="0" w:space="0" w:color="auto"/>
        <w:left w:val="none" w:sz="0" w:space="0" w:color="auto"/>
        <w:bottom w:val="none" w:sz="0" w:space="0" w:color="auto"/>
        <w:right w:val="none" w:sz="0" w:space="0" w:color="auto"/>
      </w:divBdr>
    </w:div>
    <w:div w:id="905337558">
      <w:bodyDiv w:val="1"/>
      <w:marLeft w:val="0"/>
      <w:marRight w:val="0"/>
      <w:marTop w:val="0"/>
      <w:marBottom w:val="0"/>
      <w:divBdr>
        <w:top w:val="none" w:sz="0" w:space="0" w:color="auto"/>
        <w:left w:val="none" w:sz="0" w:space="0" w:color="auto"/>
        <w:bottom w:val="none" w:sz="0" w:space="0" w:color="auto"/>
        <w:right w:val="none" w:sz="0" w:space="0" w:color="auto"/>
      </w:divBdr>
    </w:div>
    <w:div w:id="993920683">
      <w:bodyDiv w:val="1"/>
      <w:marLeft w:val="0"/>
      <w:marRight w:val="0"/>
      <w:marTop w:val="0"/>
      <w:marBottom w:val="0"/>
      <w:divBdr>
        <w:top w:val="none" w:sz="0" w:space="0" w:color="auto"/>
        <w:left w:val="none" w:sz="0" w:space="0" w:color="auto"/>
        <w:bottom w:val="none" w:sz="0" w:space="0" w:color="auto"/>
        <w:right w:val="none" w:sz="0" w:space="0" w:color="auto"/>
      </w:divBdr>
    </w:div>
    <w:div w:id="1186283934">
      <w:bodyDiv w:val="1"/>
      <w:marLeft w:val="0"/>
      <w:marRight w:val="0"/>
      <w:marTop w:val="0"/>
      <w:marBottom w:val="0"/>
      <w:divBdr>
        <w:top w:val="none" w:sz="0" w:space="0" w:color="auto"/>
        <w:left w:val="none" w:sz="0" w:space="0" w:color="auto"/>
        <w:bottom w:val="none" w:sz="0" w:space="0" w:color="auto"/>
        <w:right w:val="none" w:sz="0" w:space="0" w:color="auto"/>
      </w:divBdr>
    </w:div>
    <w:div w:id="1201091931">
      <w:bodyDiv w:val="1"/>
      <w:marLeft w:val="0"/>
      <w:marRight w:val="0"/>
      <w:marTop w:val="0"/>
      <w:marBottom w:val="0"/>
      <w:divBdr>
        <w:top w:val="none" w:sz="0" w:space="0" w:color="auto"/>
        <w:left w:val="none" w:sz="0" w:space="0" w:color="auto"/>
        <w:bottom w:val="none" w:sz="0" w:space="0" w:color="auto"/>
        <w:right w:val="none" w:sz="0" w:space="0" w:color="auto"/>
      </w:divBdr>
    </w:div>
    <w:div w:id="1222905225">
      <w:bodyDiv w:val="1"/>
      <w:marLeft w:val="0"/>
      <w:marRight w:val="0"/>
      <w:marTop w:val="0"/>
      <w:marBottom w:val="0"/>
      <w:divBdr>
        <w:top w:val="none" w:sz="0" w:space="0" w:color="auto"/>
        <w:left w:val="none" w:sz="0" w:space="0" w:color="auto"/>
        <w:bottom w:val="none" w:sz="0" w:space="0" w:color="auto"/>
        <w:right w:val="none" w:sz="0" w:space="0" w:color="auto"/>
      </w:divBdr>
    </w:div>
    <w:div w:id="1365402942">
      <w:bodyDiv w:val="1"/>
      <w:marLeft w:val="0"/>
      <w:marRight w:val="0"/>
      <w:marTop w:val="0"/>
      <w:marBottom w:val="0"/>
      <w:divBdr>
        <w:top w:val="none" w:sz="0" w:space="0" w:color="auto"/>
        <w:left w:val="none" w:sz="0" w:space="0" w:color="auto"/>
        <w:bottom w:val="none" w:sz="0" w:space="0" w:color="auto"/>
        <w:right w:val="none" w:sz="0" w:space="0" w:color="auto"/>
      </w:divBdr>
    </w:div>
    <w:div w:id="1431858074">
      <w:bodyDiv w:val="1"/>
      <w:marLeft w:val="0"/>
      <w:marRight w:val="0"/>
      <w:marTop w:val="0"/>
      <w:marBottom w:val="0"/>
      <w:divBdr>
        <w:top w:val="none" w:sz="0" w:space="0" w:color="auto"/>
        <w:left w:val="none" w:sz="0" w:space="0" w:color="auto"/>
        <w:bottom w:val="none" w:sz="0" w:space="0" w:color="auto"/>
        <w:right w:val="none" w:sz="0" w:space="0" w:color="auto"/>
      </w:divBdr>
    </w:div>
    <w:div w:id="1473063900">
      <w:bodyDiv w:val="1"/>
      <w:marLeft w:val="0"/>
      <w:marRight w:val="0"/>
      <w:marTop w:val="0"/>
      <w:marBottom w:val="0"/>
      <w:divBdr>
        <w:top w:val="none" w:sz="0" w:space="0" w:color="auto"/>
        <w:left w:val="none" w:sz="0" w:space="0" w:color="auto"/>
        <w:bottom w:val="none" w:sz="0" w:space="0" w:color="auto"/>
        <w:right w:val="none" w:sz="0" w:space="0" w:color="auto"/>
      </w:divBdr>
    </w:div>
    <w:div w:id="1735347646">
      <w:bodyDiv w:val="1"/>
      <w:marLeft w:val="0"/>
      <w:marRight w:val="0"/>
      <w:marTop w:val="0"/>
      <w:marBottom w:val="0"/>
      <w:divBdr>
        <w:top w:val="none" w:sz="0" w:space="0" w:color="auto"/>
        <w:left w:val="none" w:sz="0" w:space="0" w:color="auto"/>
        <w:bottom w:val="none" w:sz="0" w:space="0" w:color="auto"/>
        <w:right w:val="none" w:sz="0" w:space="0" w:color="auto"/>
      </w:divBdr>
    </w:div>
    <w:div w:id="1740707934">
      <w:bodyDiv w:val="1"/>
      <w:marLeft w:val="0"/>
      <w:marRight w:val="0"/>
      <w:marTop w:val="0"/>
      <w:marBottom w:val="0"/>
      <w:divBdr>
        <w:top w:val="none" w:sz="0" w:space="0" w:color="auto"/>
        <w:left w:val="none" w:sz="0" w:space="0" w:color="auto"/>
        <w:bottom w:val="none" w:sz="0" w:space="0" w:color="auto"/>
        <w:right w:val="none" w:sz="0" w:space="0" w:color="auto"/>
      </w:divBdr>
    </w:div>
    <w:div w:id="1812937203">
      <w:bodyDiv w:val="1"/>
      <w:marLeft w:val="0"/>
      <w:marRight w:val="0"/>
      <w:marTop w:val="0"/>
      <w:marBottom w:val="0"/>
      <w:divBdr>
        <w:top w:val="none" w:sz="0" w:space="0" w:color="auto"/>
        <w:left w:val="none" w:sz="0" w:space="0" w:color="auto"/>
        <w:bottom w:val="none" w:sz="0" w:space="0" w:color="auto"/>
        <w:right w:val="none" w:sz="0" w:space="0" w:color="auto"/>
      </w:divBdr>
    </w:div>
    <w:div w:id="1902210968">
      <w:bodyDiv w:val="1"/>
      <w:marLeft w:val="0"/>
      <w:marRight w:val="0"/>
      <w:marTop w:val="0"/>
      <w:marBottom w:val="0"/>
      <w:divBdr>
        <w:top w:val="none" w:sz="0" w:space="0" w:color="auto"/>
        <w:left w:val="none" w:sz="0" w:space="0" w:color="auto"/>
        <w:bottom w:val="none" w:sz="0" w:space="0" w:color="auto"/>
        <w:right w:val="none" w:sz="0" w:space="0" w:color="auto"/>
      </w:divBdr>
    </w:div>
    <w:div w:id="1988313386">
      <w:bodyDiv w:val="1"/>
      <w:marLeft w:val="0"/>
      <w:marRight w:val="0"/>
      <w:marTop w:val="0"/>
      <w:marBottom w:val="0"/>
      <w:divBdr>
        <w:top w:val="none" w:sz="0" w:space="0" w:color="auto"/>
        <w:left w:val="none" w:sz="0" w:space="0" w:color="auto"/>
        <w:bottom w:val="none" w:sz="0" w:space="0" w:color="auto"/>
        <w:right w:val="none" w:sz="0" w:space="0" w:color="auto"/>
      </w:divBdr>
    </w:div>
    <w:div w:id="20071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townclerk@AD.LEVNET</dc:creator>
  <cp:keywords/>
  <dc:description/>
  <cp:lastModifiedBy>townclerk@AD.LEVNET</cp:lastModifiedBy>
  <cp:revision>6</cp:revision>
  <dcterms:created xsi:type="dcterms:W3CDTF">2021-05-03T14:47:00Z</dcterms:created>
  <dcterms:modified xsi:type="dcterms:W3CDTF">2021-05-04T15:18:00Z</dcterms:modified>
</cp:coreProperties>
</file>